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500C3" w14:textId="77777777" w:rsidR="00976C92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C92">
        <w:rPr>
          <w:rFonts w:ascii="Times New Roman" w:hAnsi="Times New Roman" w:cs="Times New Roman"/>
          <w:sz w:val="24"/>
          <w:szCs w:val="24"/>
        </w:rPr>
        <w:t xml:space="preserve">Муниципальное казенное учреждение Отдел образования муниципального района </w:t>
      </w:r>
    </w:p>
    <w:p w14:paraId="565B97AD" w14:textId="32E6E968" w:rsidR="002A1505" w:rsidRPr="00976C92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C92">
        <w:rPr>
          <w:rFonts w:ascii="Times New Roman" w:hAnsi="Times New Roman" w:cs="Times New Roman"/>
          <w:sz w:val="24"/>
          <w:szCs w:val="24"/>
        </w:rPr>
        <w:t>Федоровский район республики Башкортостан</w:t>
      </w:r>
    </w:p>
    <w:p w14:paraId="12D6BB17" w14:textId="77777777" w:rsidR="002A1505" w:rsidRPr="00976C92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C92">
        <w:rPr>
          <w:rFonts w:ascii="Times New Roman" w:hAnsi="Times New Roman" w:cs="Times New Roman"/>
          <w:sz w:val="24"/>
          <w:szCs w:val="24"/>
        </w:rPr>
        <w:t>Муниципальная бюджетная организация дополнительного образования</w:t>
      </w:r>
    </w:p>
    <w:p w14:paraId="52D42E3B" w14:textId="77777777" w:rsidR="002A1505" w:rsidRPr="00976C92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976C92">
        <w:rPr>
          <w:rFonts w:ascii="Times New Roman" w:hAnsi="Times New Roman" w:cs="Times New Roman"/>
          <w:sz w:val="24"/>
          <w:szCs w:val="24"/>
        </w:rPr>
        <w:t>Районная станция детско-юношеского туризма и экскурсий</w:t>
      </w:r>
    </w:p>
    <w:p w14:paraId="30FE7536" w14:textId="77777777" w:rsidR="002A1505" w:rsidRDefault="002A1505" w:rsidP="002A1505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2CE3620C" w14:textId="3F466BB2" w:rsidR="002A1505" w:rsidRDefault="002A1505" w:rsidP="002A1505">
      <w:pPr>
        <w:ind w:firstLine="0"/>
        <w:rPr>
          <w:rFonts w:ascii="Times New Roman" w:hAnsi="Times New Roman" w:cs="Times New Roman"/>
          <w:sz w:val="24"/>
          <w:szCs w:val="24"/>
        </w:rPr>
      </w:pPr>
      <w:r w:rsidRPr="00871AC4">
        <w:rPr>
          <w:rFonts w:ascii="Times New Roman" w:hAnsi="Times New Roman" w:cs="Times New Roman"/>
          <w:sz w:val="24"/>
          <w:szCs w:val="24"/>
        </w:rPr>
        <w:t>Рассмотрено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1AC4">
        <w:rPr>
          <w:rFonts w:ascii="Times New Roman" w:hAnsi="Times New Roman" w:cs="Times New Roman"/>
          <w:sz w:val="24"/>
          <w:szCs w:val="24"/>
        </w:rPr>
        <w:t xml:space="preserve">на заседании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71AC4">
        <w:rPr>
          <w:rFonts w:ascii="Times New Roman" w:hAnsi="Times New Roman" w:cs="Times New Roman"/>
          <w:sz w:val="24"/>
          <w:szCs w:val="24"/>
        </w:rPr>
        <w:t>Утверждаю</w:t>
      </w:r>
      <w:r w:rsidRPr="002A1505">
        <w:rPr>
          <w:rFonts w:ascii="Times New Roman" w:hAnsi="Times New Roman" w:cs="Times New Roman"/>
          <w:sz w:val="24"/>
          <w:szCs w:val="24"/>
        </w:rPr>
        <w:t xml:space="preserve"> </w:t>
      </w:r>
      <w:r w:rsidRPr="00871AC4">
        <w:rPr>
          <w:rFonts w:ascii="Times New Roman" w:hAnsi="Times New Roman" w:cs="Times New Roman"/>
          <w:sz w:val="24"/>
          <w:szCs w:val="24"/>
        </w:rPr>
        <w:t>Директор МБУ ДО ЦРТДЮ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71AC4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976C9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71AC4">
        <w:rPr>
          <w:rFonts w:ascii="Times New Roman" w:hAnsi="Times New Roman" w:cs="Times New Roman"/>
          <w:sz w:val="24"/>
          <w:szCs w:val="24"/>
        </w:rPr>
        <w:t xml:space="preserve">МБУ ДО ЦРТДЮ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871AC4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71AC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871AC4">
        <w:rPr>
          <w:rFonts w:ascii="Times New Roman" w:hAnsi="Times New Roman" w:cs="Times New Roman"/>
          <w:sz w:val="24"/>
          <w:szCs w:val="24"/>
        </w:rPr>
        <w:t xml:space="preserve">Протокол №1 от </w:t>
      </w:r>
      <w:r w:rsidR="00976C92">
        <w:rPr>
          <w:rFonts w:ascii="Times New Roman" w:hAnsi="Times New Roman" w:cs="Times New Roman"/>
          <w:sz w:val="24"/>
          <w:szCs w:val="24"/>
        </w:rPr>
        <w:t>29</w:t>
      </w:r>
      <w:r w:rsidRPr="00871AC4">
        <w:rPr>
          <w:rFonts w:ascii="Times New Roman" w:hAnsi="Times New Roman" w:cs="Times New Roman"/>
          <w:sz w:val="24"/>
          <w:szCs w:val="24"/>
        </w:rPr>
        <w:t>.08.202</w:t>
      </w:r>
      <w:r w:rsidR="00976C92">
        <w:rPr>
          <w:rFonts w:ascii="Times New Roman" w:hAnsi="Times New Roman" w:cs="Times New Roman"/>
          <w:sz w:val="24"/>
          <w:szCs w:val="24"/>
        </w:rPr>
        <w:t xml:space="preserve">5 </w:t>
      </w:r>
      <w:r w:rsidRPr="00871AC4">
        <w:rPr>
          <w:rFonts w:ascii="Times New Roman" w:hAnsi="Times New Roman" w:cs="Times New Roman"/>
          <w:sz w:val="24"/>
          <w:szCs w:val="24"/>
        </w:rPr>
        <w:t>г</w:t>
      </w:r>
      <w:r w:rsidRPr="002A15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871AC4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Валитова З.Р               </w:t>
      </w:r>
    </w:p>
    <w:p w14:paraId="2A354080" w14:textId="1E773E42" w:rsidR="002A1505" w:rsidRPr="00871AC4" w:rsidRDefault="002A1505" w:rsidP="002A15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871AC4">
        <w:rPr>
          <w:rFonts w:ascii="Times New Roman" w:hAnsi="Times New Roman" w:cs="Times New Roman"/>
          <w:sz w:val="24"/>
          <w:szCs w:val="24"/>
        </w:rPr>
        <w:t>Приказ №</w:t>
      </w:r>
      <w:r w:rsidR="00976C92">
        <w:rPr>
          <w:rFonts w:ascii="Times New Roman" w:hAnsi="Times New Roman" w:cs="Times New Roman"/>
          <w:sz w:val="24"/>
          <w:szCs w:val="24"/>
        </w:rPr>
        <w:t>43</w:t>
      </w:r>
      <w:r w:rsidRPr="00871AC4">
        <w:rPr>
          <w:rFonts w:ascii="Times New Roman" w:hAnsi="Times New Roman" w:cs="Times New Roman"/>
          <w:sz w:val="24"/>
          <w:szCs w:val="24"/>
        </w:rPr>
        <w:t xml:space="preserve">  от </w:t>
      </w:r>
      <w:r w:rsidR="00976C92">
        <w:rPr>
          <w:rFonts w:ascii="Times New Roman" w:hAnsi="Times New Roman" w:cs="Times New Roman"/>
          <w:sz w:val="24"/>
          <w:szCs w:val="24"/>
        </w:rPr>
        <w:t>29</w:t>
      </w:r>
      <w:r w:rsidRPr="00871AC4">
        <w:rPr>
          <w:rFonts w:ascii="Times New Roman" w:hAnsi="Times New Roman" w:cs="Times New Roman"/>
          <w:sz w:val="24"/>
          <w:szCs w:val="24"/>
        </w:rPr>
        <w:t>.08.202</w:t>
      </w:r>
      <w:r w:rsidR="00976C92">
        <w:rPr>
          <w:rFonts w:ascii="Times New Roman" w:hAnsi="Times New Roman" w:cs="Times New Roman"/>
          <w:sz w:val="24"/>
          <w:szCs w:val="24"/>
        </w:rPr>
        <w:t xml:space="preserve">5 </w:t>
      </w:r>
      <w:r w:rsidRPr="00871AC4">
        <w:rPr>
          <w:rFonts w:ascii="Times New Roman" w:hAnsi="Times New Roman" w:cs="Times New Roman"/>
          <w:sz w:val="24"/>
          <w:szCs w:val="24"/>
        </w:rPr>
        <w:t xml:space="preserve">г   .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57F835AE" w14:textId="77777777" w:rsidR="002A1505" w:rsidRPr="00871AC4" w:rsidRDefault="002A1505" w:rsidP="002A1505">
      <w:pPr>
        <w:rPr>
          <w:rFonts w:ascii="Times New Roman" w:hAnsi="Times New Roman" w:cs="Times New Roman"/>
          <w:sz w:val="24"/>
          <w:szCs w:val="24"/>
        </w:rPr>
      </w:pPr>
    </w:p>
    <w:p w14:paraId="6830437A" w14:textId="77777777" w:rsidR="002A1505" w:rsidRPr="00871AC4" w:rsidRDefault="002A1505" w:rsidP="002A1505">
      <w:pPr>
        <w:rPr>
          <w:rFonts w:ascii="Times New Roman" w:hAnsi="Times New Roman" w:cs="Times New Roman"/>
          <w:sz w:val="24"/>
          <w:szCs w:val="24"/>
        </w:rPr>
      </w:pPr>
    </w:p>
    <w:p w14:paraId="1E999569" w14:textId="77777777" w:rsidR="002A1505" w:rsidRPr="00871AC4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C4">
        <w:rPr>
          <w:rFonts w:ascii="Times New Roman" w:hAnsi="Times New Roman" w:cs="Times New Roman"/>
          <w:sz w:val="24"/>
          <w:szCs w:val="24"/>
        </w:rPr>
        <w:t>ДОПОЛНИТЕЛЬНАЯ ОБЩЕОБРАЗОВАТЕЛЬНАЯ</w:t>
      </w:r>
    </w:p>
    <w:p w14:paraId="05059AD0" w14:textId="77777777" w:rsidR="002A1505" w:rsidRPr="00871AC4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C4">
        <w:rPr>
          <w:rFonts w:ascii="Times New Roman" w:hAnsi="Times New Roman" w:cs="Times New Roman"/>
          <w:sz w:val="24"/>
          <w:szCs w:val="24"/>
        </w:rPr>
        <w:t>ОБЩЕОБРАЗВИВАЮЩАЯ ПРОГРАММА</w:t>
      </w:r>
    </w:p>
    <w:p w14:paraId="4310E3D8" w14:textId="77777777" w:rsidR="002A1505" w:rsidRPr="00871AC4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C4">
        <w:rPr>
          <w:rFonts w:ascii="Times New Roman" w:hAnsi="Times New Roman" w:cs="Times New Roman"/>
          <w:sz w:val="24"/>
          <w:szCs w:val="24"/>
        </w:rPr>
        <w:t>ХУДОЖЕСТВЕННОЙ НАПРАВЛЕННОСТИ</w:t>
      </w:r>
    </w:p>
    <w:p w14:paraId="7A01BDD7" w14:textId="77777777" w:rsidR="002A1505" w:rsidRPr="00871AC4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C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Юные таланты</w:t>
      </w:r>
      <w:r w:rsidRPr="00871AC4">
        <w:rPr>
          <w:rFonts w:ascii="Times New Roman" w:hAnsi="Times New Roman" w:cs="Times New Roman"/>
          <w:sz w:val="24"/>
          <w:szCs w:val="24"/>
        </w:rPr>
        <w:t>»</w:t>
      </w:r>
    </w:p>
    <w:p w14:paraId="2FDCE248" w14:textId="77777777" w:rsidR="002A1505" w:rsidRPr="00871AC4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  <w:r w:rsidRPr="00871AC4">
        <w:rPr>
          <w:rFonts w:ascii="Times New Roman" w:hAnsi="Times New Roman" w:cs="Times New Roman"/>
          <w:sz w:val="24"/>
          <w:szCs w:val="24"/>
        </w:rPr>
        <w:t>(разноуровневая)</w:t>
      </w:r>
    </w:p>
    <w:p w14:paraId="47E1C3B1" w14:textId="77777777" w:rsidR="002A1505" w:rsidRPr="00871AC4" w:rsidRDefault="002A1505" w:rsidP="002A150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D277B" w14:textId="77777777" w:rsidR="002A1505" w:rsidRPr="00210C76" w:rsidRDefault="002A1505" w:rsidP="002A1505">
      <w:pPr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Уровень программы: базовый</w:t>
      </w:r>
    </w:p>
    <w:p w14:paraId="68806CC7" w14:textId="77777777" w:rsidR="002A1505" w:rsidRPr="00210C76" w:rsidRDefault="002A1505" w:rsidP="002A1505">
      <w:pPr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Возраст обучающихся: 7-11, 13-17 лет</w:t>
      </w:r>
    </w:p>
    <w:p w14:paraId="21D9F8FE" w14:textId="77777777" w:rsidR="002A1505" w:rsidRPr="00210C76" w:rsidRDefault="002A1505" w:rsidP="002A1505">
      <w:pPr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Срок реализации: 1 года</w:t>
      </w:r>
    </w:p>
    <w:p w14:paraId="4231F4ED" w14:textId="77777777" w:rsidR="002A1505" w:rsidRPr="00210C76" w:rsidRDefault="002A1505" w:rsidP="002A1505">
      <w:pPr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Состав группы до 13 человек</w:t>
      </w:r>
    </w:p>
    <w:p w14:paraId="118DFAF9" w14:textId="77777777" w:rsidR="002A1505" w:rsidRPr="00210C76" w:rsidRDefault="002A1505" w:rsidP="002A1505">
      <w:pPr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Форма обучения: очная</w:t>
      </w:r>
    </w:p>
    <w:p w14:paraId="0EE1D1E4" w14:textId="77777777" w:rsidR="002A1505" w:rsidRPr="00210C76" w:rsidRDefault="002A1505" w:rsidP="002A1505">
      <w:pPr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Программа реализуется на бюджетной основе</w:t>
      </w:r>
    </w:p>
    <w:p w14:paraId="07676FC5" w14:textId="77777777" w:rsidR="00976C92" w:rsidRDefault="002A1505" w:rsidP="00976C92">
      <w:pPr>
        <w:ind w:right="820"/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  <w:lang w:val="en-US"/>
        </w:rPr>
        <w:t>ID</w:t>
      </w:r>
      <w:r w:rsidRPr="00210C76">
        <w:rPr>
          <w:rFonts w:ascii="Times New Roman" w:hAnsi="Times New Roman" w:cs="Times New Roman"/>
        </w:rPr>
        <w:t xml:space="preserve"> номер в Навигаторе:__________</w:t>
      </w:r>
      <w:r w:rsidR="00976C92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14:paraId="083DCA7C" w14:textId="4B473953" w:rsidR="002A1505" w:rsidRPr="00210C76" w:rsidRDefault="00976C92" w:rsidP="00976C92">
      <w:pPr>
        <w:ind w:right="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2A1505" w:rsidRPr="00210C76">
        <w:rPr>
          <w:rFonts w:ascii="Times New Roman" w:hAnsi="Times New Roman" w:cs="Times New Roman"/>
        </w:rPr>
        <w:t>Составитель программы:</w:t>
      </w:r>
    </w:p>
    <w:p w14:paraId="458DA26E" w14:textId="77777777" w:rsidR="002A1505" w:rsidRPr="00210C76" w:rsidRDefault="002A1505" w:rsidP="00976C92">
      <w:pPr>
        <w:ind w:right="820"/>
        <w:jc w:val="right"/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 xml:space="preserve">Сабитова Эльвира </w:t>
      </w:r>
      <w:proofErr w:type="spellStart"/>
      <w:r w:rsidRPr="00210C76">
        <w:rPr>
          <w:rFonts w:ascii="Times New Roman" w:hAnsi="Times New Roman" w:cs="Times New Roman"/>
        </w:rPr>
        <w:t>Флусовна</w:t>
      </w:r>
      <w:proofErr w:type="spellEnd"/>
      <w:r w:rsidRPr="00210C76">
        <w:rPr>
          <w:rFonts w:ascii="Times New Roman" w:hAnsi="Times New Roman" w:cs="Times New Roman"/>
        </w:rPr>
        <w:t>,</w:t>
      </w:r>
    </w:p>
    <w:p w14:paraId="659D3651" w14:textId="77777777" w:rsidR="002A1505" w:rsidRPr="00210C76" w:rsidRDefault="002A1505" w:rsidP="00976C92">
      <w:pPr>
        <w:ind w:right="820"/>
        <w:jc w:val="right"/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 xml:space="preserve">педагог дополнительного </w:t>
      </w:r>
    </w:p>
    <w:p w14:paraId="5B39B1E4" w14:textId="77777777" w:rsidR="002A1505" w:rsidRPr="00210C76" w:rsidRDefault="002A1505" w:rsidP="00976C92">
      <w:pPr>
        <w:ind w:right="820"/>
        <w:jc w:val="right"/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образования, высшая категория</w:t>
      </w:r>
    </w:p>
    <w:p w14:paraId="4F6A6A51" w14:textId="77777777" w:rsidR="002A1505" w:rsidRPr="00210C76" w:rsidRDefault="002A1505" w:rsidP="002A1505">
      <w:pPr>
        <w:jc w:val="center"/>
        <w:rPr>
          <w:rFonts w:ascii="Times New Roman" w:hAnsi="Times New Roman" w:cs="Times New Roman"/>
        </w:rPr>
      </w:pPr>
    </w:p>
    <w:p w14:paraId="407D943F" w14:textId="61D62270" w:rsidR="002A1505" w:rsidRPr="00210C76" w:rsidRDefault="002A1505" w:rsidP="002A1505">
      <w:pPr>
        <w:jc w:val="center"/>
        <w:rPr>
          <w:rFonts w:ascii="Times New Roman" w:hAnsi="Times New Roman" w:cs="Times New Roman"/>
        </w:rPr>
      </w:pPr>
      <w:r w:rsidRPr="00210C76">
        <w:rPr>
          <w:rFonts w:ascii="Times New Roman" w:hAnsi="Times New Roman" w:cs="Times New Roman"/>
        </w:rPr>
        <w:t>с.</w:t>
      </w:r>
      <w:r w:rsidR="00976C92">
        <w:rPr>
          <w:rFonts w:ascii="Times New Roman" w:hAnsi="Times New Roman" w:cs="Times New Roman"/>
        </w:rPr>
        <w:t xml:space="preserve"> </w:t>
      </w:r>
      <w:r w:rsidRPr="00210C76">
        <w:rPr>
          <w:rFonts w:ascii="Times New Roman" w:hAnsi="Times New Roman" w:cs="Times New Roman"/>
        </w:rPr>
        <w:t>Федоровка 202</w:t>
      </w:r>
      <w:r w:rsidR="00976C92">
        <w:rPr>
          <w:rFonts w:ascii="Times New Roman" w:hAnsi="Times New Roman" w:cs="Times New Roman"/>
        </w:rPr>
        <w:t xml:space="preserve">5 </w:t>
      </w:r>
      <w:r w:rsidRPr="00210C76">
        <w:rPr>
          <w:rFonts w:ascii="Times New Roman" w:hAnsi="Times New Roman" w:cs="Times New Roman"/>
        </w:rPr>
        <w:t>г.</w:t>
      </w:r>
    </w:p>
    <w:p w14:paraId="2CAD012A" w14:textId="77777777" w:rsidR="002A1505" w:rsidRDefault="002A1505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</w:p>
    <w:p w14:paraId="04127EA7" w14:textId="77777777" w:rsidR="007938C4" w:rsidRDefault="00F029A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lastRenderedPageBreak/>
        <w:t xml:space="preserve">1.Комплекс основных характеристик программы </w:t>
      </w:r>
    </w:p>
    <w:p w14:paraId="549190B4" w14:textId="77777777" w:rsidR="007938C4" w:rsidRDefault="00F029A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1.1Пояснительная записка</w:t>
      </w:r>
    </w:p>
    <w:p w14:paraId="6F692088" w14:textId="77777777" w:rsidR="007938C4" w:rsidRDefault="00F029A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Направленность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художественная </w:t>
      </w:r>
    </w:p>
    <w:p w14:paraId="2F11E4C3" w14:textId="77777777" w:rsidR="007938C4" w:rsidRDefault="00F029A1">
      <w:pPr>
        <w:pStyle w:val="a5"/>
        <w:ind w:right="31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масса учащихся, как известно, начинает приобщение к театру вместе с поступлением в школу. Именно школа берет на себя функцию массового целенаправленного приобщения к театру, т. к. театр приносит радость соучастия сотворчества.</w:t>
      </w:r>
    </w:p>
    <w:p w14:paraId="5C81E148" w14:textId="77777777" w:rsidR="007938C4" w:rsidRDefault="00F029A1">
      <w:pPr>
        <w:pStyle w:val="a5"/>
        <w:ind w:right="30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Непреодолимая и естественная склонность подростков к театральной игре – главная черта детского состояния. Исходя из этих фактов, можно предположить, что у учащихся школы (особенно младшего и среднего звена) существует способ к специфическому отражению жизни на сцене – «театр для</w:t>
      </w:r>
      <w:r>
        <w:rPr>
          <w:rFonts w:ascii="Times New Roman" w:hAnsi="Times New Roman" w:cs="Times New Roman"/>
          <w:spacing w:val="-8"/>
        </w:rPr>
        <w:t xml:space="preserve"> </w:t>
      </w:r>
      <w:r>
        <w:rPr>
          <w:rFonts w:ascii="Times New Roman" w:hAnsi="Times New Roman" w:cs="Times New Roman"/>
        </w:rPr>
        <w:t>себя».</w:t>
      </w:r>
    </w:p>
    <w:p w14:paraId="7DAC7C31" w14:textId="77777777" w:rsidR="007938C4" w:rsidRDefault="00F029A1">
      <w:pPr>
        <w:pStyle w:val="a5"/>
        <w:ind w:right="308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Поэтому, стремление детей познать мир и себя, самовыразиться как художник (дремлющий в душе каждого ребенка), - побудило создать в школе театральный кружок.</w:t>
      </w:r>
    </w:p>
    <w:p w14:paraId="5D25595D" w14:textId="77777777" w:rsidR="007938C4" w:rsidRDefault="00F029A1">
      <w:pPr>
        <w:pStyle w:val="a5"/>
        <w:ind w:right="30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 театрального кружка способна развить у подростков восприятие прекрасного в себе, и к созданию прекрасного в себе и вокруг себя. Это духовное и пластическое развитие школьника (любого возраста). Это обязательно граничит и проникает в нравственную задачу – воспитание духовных ценностей. Появление духовных ценностей органично связано с процессами критического мышления и самосознания. А, если принять за аксиому, что люди могут жить сообща, то надо еще формировать способность к деятельности в группе, т. е. коммуникативные способности. Это осознается особенно важно при работе с программой эстетического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воспитания.</w:t>
      </w:r>
    </w:p>
    <w:p w14:paraId="7CE21E79" w14:textId="77777777" w:rsidR="007938C4" w:rsidRDefault="00F029A1">
      <w:pPr>
        <w:shd w:val="clear" w:color="auto" w:fill="FFFFFF"/>
        <w:spacing w:after="198" w:line="360" w:lineRule="auto"/>
        <w:ind w:firstLineChars="250" w:firstLine="7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по содержанию  художественная, по функциональному предназначению является 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познавательной, по форме организации кружковая, по времени реализации - одногодичная</w:t>
      </w:r>
    </w:p>
    <w:p w14:paraId="09B7F20F" w14:textId="77777777" w:rsidR="007938C4" w:rsidRDefault="00F029A1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Актуальность программы</w:t>
      </w:r>
    </w:p>
    <w:p w14:paraId="70CDE4B7" w14:textId="77777777" w:rsidR="007938C4" w:rsidRDefault="00F029A1">
      <w:pPr>
        <w:pStyle w:val="a5"/>
        <w:ind w:right="3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Выпускник должен развить в себе творческие способности, чтобы решать новые для себя задачи. Театральные занятия – одни из самых творческих возможностей самореализации школьника. Здесь творчество и фантазия соседствуют друг с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другом.</w:t>
      </w:r>
    </w:p>
    <w:p w14:paraId="25CC3452" w14:textId="77777777" w:rsidR="007938C4" w:rsidRDefault="00F029A1">
      <w:pPr>
        <w:pStyle w:val="a5"/>
        <w:spacing w:before="67" w:after="22" w:line="242" w:lineRule="auto"/>
        <w:ind w:right="3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программе реализуется идея межпредметных связей с историей, изобразительным искусством, музыкой, театром.</w:t>
      </w:r>
    </w:p>
    <w:p w14:paraId="260000BD" w14:textId="77777777" w:rsidR="007938C4" w:rsidRDefault="007938C4">
      <w:pPr>
        <w:pStyle w:val="ad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5732D154" w14:textId="77777777" w:rsidR="00976C92" w:rsidRDefault="00976C92">
      <w:pPr>
        <w:pStyle w:val="ad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6929090E" w14:textId="77777777" w:rsidR="007938C4" w:rsidRDefault="00F029A1">
      <w:pPr>
        <w:pStyle w:val="ad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lastRenderedPageBreak/>
        <w:t>Новизна</w:t>
      </w:r>
    </w:p>
    <w:p w14:paraId="40695717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Новизна программы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состоит в том, что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программе собраны все наиболее эффективные способы техники театрального</w:t>
      </w:r>
      <w:r w:rsidRPr="00F029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искусства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способствующие возможности проявления собственных фантазий, желаний и самовыражению в целом.</w:t>
      </w:r>
    </w:p>
    <w:p w14:paraId="243EEA32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самоактуализации.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</w:t>
      </w:r>
      <w:r w:rsidRPr="00F029A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творчество,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любознательность и познавательные мотивы.</w:t>
      </w:r>
    </w:p>
    <w:p w14:paraId="1CAB35AA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Педагогическая целесообразность</w:t>
      </w:r>
    </w:p>
    <w:p w14:paraId="6F3688C1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14:paraId="1A2957B1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Образовательная программа разработана с учётом современных образовательных технологий, которые отражаются в:</w:t>
      </w:r>
    </w:p>
    <w:p w14:paraId="3F15D347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принципах обучения (индивидуальность, доступность, результативность)</w:t>
      </w:r>
    </w:p>
    <w:p w14:paraId="43572A8D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формах и методах обучения (дифференцированное обучение, конкурсы, занятия, выставки)</w:t>
      </w:r>
    </w:p>
    <w:p w14:paraId="02084250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методах контроля и управления образовательным процессом (анализ результатов творческих конкурсов)</w:t>
      </w:r>
    </w:p>
    <w:p w14:paraId="11E4976F" w14:textId="77777777" w:rsidR="007938C4" w:rsidRDefault="00F029A1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средствах обучения.</w:t>
      </w:r>
    </w:p>
    <w:p w14:paraId="099242CA" w14:textId="77777777" w:rsidR="007938C4" w:rsidRDefault="00F029A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Адресат программы</w:t>
      </w:r>
    </w:p>
    <w:p w14:paraId="4B18F21C" w14:textId="77777777" w:rsidR="007938C4" w:rsidRDefault="007938C4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170CF4E4" w14:textId="77777777" w:rsidR="007938C4" w:rsidRDefault="00F029A1">
      <w:pPr>
        <w:pStyle w:val="ab"/>
        <w:shd w:val="clear" w:color="auto" w:fill="FFFFFF"/>
        <w:tabs>
          <w:tab w:val="left" w:pos="1418"/>
        </w:tabs>
        <w:spacing w:before="0" w:beforeAutospacing="0" w:after="240" w:afterAutospacing="0" w:line="276" w:lineRule="auto"/>
        <w:ind w:left="120" w:right="450" w:firstLine="588"/>
        <w:jc w:val="both"/>
        <w:rPr>
          <w:color w:val="424242"/>
          <w:sz w:val="28"/>
          <w:szCs w:val="28"/>
        </w:rPr>
      </w:pPr>
      <w:r>
        <w:rPr>
          <w:color w:val="424242"/>
          <w:sz w:val="28"/>
          <w:szCs w:val="28"/>
        </w:rPr>
        <w:t xml:space="preserve">Программа рассчитана на один учебный год для учащихся </w:t>
      </w:r>
      <w:r w:rsidR="00210C76">
        <w:rPr>
          <w:color w:val="424242"/>
          <w:sz w:val="28"/>
          <w:szCs w:val="28"/>
        </w:rPr>
        <w:t>7</w:t>
      </w:r>
      <w:r>
        <w:rPr>
          <w:color w:val="424242"/>
          <w:sz w:val="28"/>
          <w:szCs w:val="28"/>
        </w:rPr>
        <w:t>-1</w:t>
      </w:r>
      <w:r w:rsidR="00210C76">
        <w:rPr>
          <w:color w:val="424242"/>
          <w:sz w:val="28"/>
          <w:szCs w:val="28"/>
        </w:rPr>
        <w:t>7</w:t>
      </w:r>
      <w:r>
        <w:rPr>
          <w:color w:val="424242"/>
          <w:sz w:val="28"/>
          <w:szCs w:val="28"/>
        </w:rPr>
        <w:t xml:space="preserve"> лет и составлена с учетом особенностей детей данного возраста. У детей этого возраста отношение к художественной деятельности проявляется в 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14:paraId="671B84B3" w14:textId="77777777" w:rsidR="007938C4" w:rsidRDefault="00F029A1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Объем и срок освоения программы 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программа предусмотрена на 1  год,</w:t>
      </w:r>
    </w:p>
    <w:p w14:paraId="25BEB7DF" w14:textId="77777777" w:rsidR="007938C4" w:rsidRDefault="00F029A1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Уровень программы: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базовый </w:t>
      </w:r>
    </w:p>
    <w:p w14:paraId="20A0AE9F" w14:textId="77777777" w:rsidR="007938C4" w:rsidRDefault="00F029A1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занятий: </w:t>
      </w:r>
    </w:p>
    <w:p w14:paraId="4F57BD9D" w14:textId="77777777" w:rsidR="007938C4" w:rsidRDefault="00F029A1">
      <w:pPr>
        <w:pStyle w:val="ad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групповая</w:t>
      </w:r>
    </w:p>
    <w:p w14:paraId="7411FE2F" w14:textId="77777777" w:rsidR="007938C4" w:rsidRDefault="00F029A1">
      <w:pPr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Формы обучения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u w:val="single"/>
          <w:lang w:eastAsia="ru-RU"/>
        </w:rPr>
        <w:t xml:space="preserve">: очная  </w:t>
      </w:r>
    </w:p>
    <w:p w14:paraId="71513C38" w14:textId="77777777" w:rsidR="007938C4" w:rsidRDefault="007938C4">
      <w:pPr>
        <w:pStyle w:val="ad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548026F4" w14:textId="77777777" w:rsidR="007938C4" w:rsidRDefault="00F029A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1.2 Цели и задачи программы </w:t>
      </w:r>
    </w:p>
    <w:p w14:paraId="53634D29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       </w:t>
      </w: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Цель программы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:</w:t>
      </w:r>
    </w:p>
    <w:p w14:paraId="2393F4AA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- приобщение детей к театральному искусству посредством формирования у них актёрской культуры путём упражнений и тренингов, а также через их участие в создании инсценировок, миниатюр, спектаклей.</w:t>
      </w:r>
    </w:p>
    <w:p w14:paraId="7E1DDE45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 xml:space="preserve">     Задачи обучения:</w:t>
      </w:r>
    </w:p>
    <w:p w14:paraId="5AE4E5F7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1. Развивать художественно-эстетические предпочтения учащихся.</w:t>
      </w:r>
    </w:p>
    <w:p w14:paraId="1A5719F6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2. Привить ребенку любовь к прекрасному миру театра.</w:t>
      </w:r>
    </w:p>
    <w:p w14:paraId="1A8BB50E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3. Раскрыть творческие возможности.</w:t>
      </w:r>
    </w:p>
    <w:p w14:paraId="7CADA6E2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 xml:space="preserve">4. Развивать различные анализаторы: зрительные, слуховые, </w:t>
      </w:r>
      <w:proofErr w:type="spellStart"/>
      <w:r>
        <w:rPr>
          <w:rFonts w:ascii="Times New Roman" w:hAnsi="Times New Roman" w:cs="Calibri"/>
          <w:sz w:val="28"/>
          <w:szCs w:val="28"/>
          <w:lang w:val="ru"/>
        </w:rPr>
        <w:t>речедвигательные</w:t>
      </w:r>
      <w:proofErr w:type="spellEnd"/>
      <w:r>
        <w:rPr>
          <w:rFonts w:ascii="Times New Roman" w:hAnsi="Times New Roman" w:cs="Calibri"/>
          <w:sz w:val="28"/>
          <w:szCs w:val="28"/>
          <w:lang w:val="ru"/>
        </w:rPr>
        <w:t xml:space="preserve"> , кинестетические.</w:t>
      </w:r>
    </w:p>
    <w:p w14:paraId="2CE83346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5. Активизировать и совершенствовать словарный запас, грамматический строй речи, звукопроизношение, навыки связной речи, мелодико-интонационную сторону речи, темп, выразительность речи.</w:t>
      </w:r>
    </w:p>
    <w:p w14:paraId="6303D1FB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6. Воспитать чувство коллективизма, ответственность друг за друга.</w:t>
      </w:r>
    </w:p>
    <w:p w14:paraId="249B63F3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7. Проявить талант через самовыражение.</w:t>
      </w:r>
    </w:p>
    <w:p w14:paraId="78562BFA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sz w:val="28"/>
          <w:szCs w:val="28"/>
          <w:lang w:val="ru"/>
        </w:rPr>
        <w:t>8. Помочь ребёнку стать яркой, незаурядной личностью.</w:t>
      </w:r>
    </w:p>
    <w:p w14:paraId="1CE219B2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Обучающие задачи</w:t>
      </w:r>
      <w:r>
        <w:rPr>
          <w:rFonts w:ascii="Times New Roman" w:hAnsi="Times New Roman" w:cs="Calibri"/>
          <w:sz w:val="28"/>
          <w:szCs w:val="28"/>
          <w:lang w:val="ru"/>
        </w:rPr>
        <w:t>:</w:t>
      </w:r>
    </w:p>
    <w:p w14:paraId="29008F84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формировать целостное представление об искусстве;</w:t>
      </w:r>
    </w:p>
    <w:p w14:paraId="158E8A3B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сформировать навыки творческой деятельности;</w:t>
      </w:r>
    </w:p>
    <w:p w14:paraId="1859B3A8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сформировать и расширить представления о понятиях общих и специальных для разных видов искусства;</w:t>
      </w:r>
    </w:p>
    <w:p w14:paraId="444DECAD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сформировать навыки и умения в области актерского мастерства;</w:t>
      </w:r>
    </w:p>
    <w:p w14:paraId="7C7D8EF9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работать над повышением уровня исполнительского мастерства: уметь применять на практике полученные знания.</w:t>
      </w:r>
    </w:p>
    <w:p w14:paraId="77E2D666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Воспитательные задачи</w:t>
      </w:r>
      <w:r>
        <w:rPr>
          <w:rFonts w:ascii="Times New Roman" w:hAnsi="Times New Roman" w:cs="Calibri"/>
          <w:sz w:val="28"/>
          <w:szCs w:val="28"/>
          <w:lang w:val="ru"/>
        </w:rPr>
        <w:t>:</w:t>
      </w:r>
    </w:p>
    <w:p w14:paraId="5447EF47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способствовать воспитанию художественно-эстетического вкуса, интереса к искусству;</w:t>
      </w:r>
    </w:p>
    <w:p w14:paraId="66B36A1B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lastRenderedPageBreak/>
        <w:t></w:t>
      </w:r>
      <w:r>
        <w:rPr>
          <w:rFonts w:ascii="Times New Roman" w:hAnsi="Times New Roman" w:cs="Calibri"/>
          <w:sz w:val="28"/>
          <w:szCs w:val="28"/>
          <w:lang w:val="ru"/>
        </w:rPr>
        <w:t>развивать способность активного восприятия искусства.</w:t>
      </w:r>
    </w:p>
    <w:p w14:paraId="0BFA7C8E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Развивающие задачи:</w:t>
      </w:r>
    </w:p>
    <w:p w14:paraId="238918E6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создать условия реализации творческих способностей;</w:t>
      </w:r>
    </w:p>
    <w:p w14:paraId="5D8CE3B4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развивать память, произвольное внимание, творческое мышление и воображение;</w:t>
      </w:r>
    </w:p>
    <w:p w14:paraId="01085A6B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выявлять и развивать индивидуальные творческие способности;</w:t>
      </w:r>
    </w:p>
    <w:p w14:paraId="38816F2C" w14:textId="77777777" w:rsidR="007938C4" w:rsidRDefault="00F029A1">
      <w:pPr>
        <w:pStyle w:val="msonospacing0"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Symbol" w:hAnsi="Symbol" w:cs="Symbol"/>
          <w:sz w:val="28"/>
          <w:szCs w:val="28"/>
          <w:lang w:val="ru"/>
        </w:rPr>
        <w:t></w:t>
      </w:r>
      <w:r>
        <w:rPr>
          <w:rFonts w:ascii="Times New Roman" w:hAnsi="Times New Roman" w:cs="Calibri"/>
          <w:sz w:val="28"/>
          <w:szCs w:val="28"/>
          <w:lang w:val="ru"/>
        </w:rPr>
        <w:t>сформировать способность самостоятельного освоения художественных ценностей.</w:t>
      </w:r>
    </w:p>
    <w:p w14:paraId="544429C8" w14:textId="77777777" w:rsidR="007938C4" w:rsidRDefault="007938C4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5603BEB0" w14:textId="77777777" w:rsidR="007938C4" w:rsidRDefault="00F029A1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1.3 Воспитательный потенциал программы</w:t>
      </w:r>
    </w:p>
    <w:p w14:paraId="68B74864" w14:textId="77777777" w:rsidR="007938C4" w:rsidRDefault="00F029A1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нацелена на воспитание в детях чувства вкуса, развития их творчества и кругозора, стимулирование в них любознательности, воспитание самостоятельности и самокритичности. </w:t>
      </w:r>
    </w:p>
    <w:p w14:paraId="59E61C8C" w14:textId="539556E9" w:rsidR="007938C4" w:rsidRDefault="00F029A1" w:rsidP="00976C92">
      <w:pPr>
        <w:ind w:firstLineChars="1000" w:firstLine="2811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1.4  Содержание программы</w:t>
      </w:r>
    </w:p>
    <w:p w14:paraId="6BE1F9CD" w14:textId="77777777" w:rsidR="007938C4" w:rsidRDefault="00F029A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 ПЛАН</w:t>
      </w:r>
    </w:p>
    <w:p w14:paraId="57393099" w14:textId="77777777" w:rsidR="007938C4" w:rsidRDefault="007938C4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c"/>
        <w:tblW w:w="0" w:type="auto"/>
        <w:tblInd w:w="-240" w:type="dxa"/>
        <w:tblLayout w:type="fixed"/>
        <w:tblLook w:val="04A0" w:firstRow="1" w:lastRow="0" w:firstColumn="1" w:lastColumn="0" w:noHBand="0" w:noVBand="1"/>
      </w:tblPr>
      <w:tblGrid>
        <w:gridCol w:w="774"/>
        <w:gridCol w:w="3717"/>
        <w:gridCol w:w="887"/>
        <w:gridCol w:w="1066"/>
        <w:gridCol w:w="992"/>
        <w:gridCol w:w="2375"/>
      </w:tblGrid>
      <w:tr w:rsidR="007938C4" w14:paraId="17C627E9" w14:textId="77777777">
        <w:trPr>
          <w:trHeight w:val="600"/>
        </w:trPr>
        <w:tc>
          <w:tcPr>
            <w:tcW w:w="774" w:type="dxa"/>
            <w:vMerge w:val="restart"/>
          </w:tcPr>
          <w:p w14:paraId="480A32A0" w14:textId="77777777" w:rsidR="007938C4" w:rsidRDefault="00F029A1">
            <w:pPr>
              <w:spacing w:after="198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3717" w:type="dxa"/>
            <w:vMerge w:val="restart"/>
          </w:tcPr>
          <w:p w14:paraId="4A45042F" w14:textId="77777777" w:rsidR="007938C4" w:rsidRDefault="00F029A1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887" w:type="dxa"/>
            <w:vMerge w:val="restart"/>
          </w:tcPr>
          <w:p w14:paraId="54BE53A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2058" w:type="dxa"/>
            <w:gridSpan w:val="2"/>
          </w:tcPr>
          <w:p w14:paraId="249CA3B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Аудиторные часы</w:t>
            </w:r>
          </w:p>
        </w:tc>
        <w:tc>
          <w:tcPr>
            <w:tcW w:w="2375" w:type="dxa"/>
            <w:vMerge w:val="restart"/>
          </w:tcPr>
          <w:p w14:paraId="28422A41" w14:textId="77777777" w:rsidR="007938C4" w:rsidRDefault="00F029A1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Форма аттестации/</w:t>
            </w:r>
          </w:p>
          <w:p w14:paraId="0D5BD9F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контроля</w:t>
            </w:r>
          </w:p>
        </w:tc>
      </w:tr>
      <w:tr w:rsidR="007938C4" w14:paraId="126D18DB" w14:textId="77777777">
        <w:trPr>
          <w:trHeight w:val="309"/>
        </w:trPr>
        <w:tc>
          <w:tcPr>
            <w:tcW w:w="774" w:type="dxa"/>
            <w:vMerge/>
          </w:tcPr>
          <w:p w14:paraId="27F5D230" w14:textId="77777777" w:rsidR="007938C4" w:rsidRDefault="007938C4">
            <w:pPr>
              <w:spacing w:after="198" w:line="240" w:lineRule="auto"/>
              <w:ind w:firstLine="0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vMerge/>
          </w:tcPr>
          <w:p w14:paraId="1C8D4C4A" w14:textId="77777777" w:rsidR="007938C4" w:rsidRDefault="007938C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vMerge/>
          </w:tcPr>
          <w:p w14:paraId="73B465FB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14:paraId="6AB949B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992" w:type="dxa"/>
          </w:tcPr>
          <w:p w14:paraId="614EC5B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 xml:space="preserve"> тика </w:t>
            </w:r>
          </w:p>
        </w:tc>
        <w:tc>
          <w:tcPr>
            <w:tcW w:w="2375" w:type="dxa"/>
            <w:vMerge/>
          </w:tcPr>
          <w:p w14:paraId="26046A41" w14:textId="77777777" w:rsidR="007938C4" w:rsidRDefault="007938C4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3E1800F" w14:textId="77777777">
        <w:trPr>
          <w:trHeight w:val="280"/>
        </w:trPr>
        <w:tc>
          <w:tcPr>
            <w:tcW w:w="774" w:type="dxa"/>
          </w:tcPr>
          <w:p w14:paraId="7E5F49D8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14:paraId="28A0DDD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Вводное занятие. Беседа «Что мы знаем о театре»</w:t>
            </w:r>
          </w:p>
        </w:tc>
        <w:tc>
          <w:tcPr>
            <w:tcW w:w="887" w:type="dxa"/>
          </w:tcPr>
          <w:p w14:paraId="3E6AD95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241FE75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6FA080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7113138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анкетирование</w:t>
            </w:r>
            <w:proofErr w:type="spellEnd"/>
          </w:p>
        </w:tc>
      </w:tr>
      <w:tr w:rsidR="007938C4" w14:paraId="7C799030" w14:textId="77777777">
        <w:tc>
          <w:tcPr>
            <w:tcW w:w="774" w:type="dxa"/>
          </w:tcPr>
          <w:p w14:paraId="7CFA7AB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3042B25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Театральная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игра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9BFC6B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1D37F71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70DCF5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37D83517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67040501" w14:textId="77777777">
        <w:tc>
          <w:tcPr>
            <w:tcW w:w="774" w:type="dxa"/>
          </w:tcPr>
          <w:p w14:paraId="5E9D83A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5BD0DEE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«Эти разные игры» (виды игр)</w:t>
            </w:r>
          </w:p>
        </w:tc>
        <w:tc>
          <w:tcPr>
            <w:tcW w:w="887" w:type="dxa"/>
          </w:tcPr>
          <w:p w14:paraId="7704556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7C4E2D0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E23790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1E706F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712C957C" w14:textId="77777777">
        <w:tc>
          <w:tcPr>
            <w:tcW w:w="774" w:type="dxa"/>
          </w:tcPr>
          <w:p w14:paraId="2040E33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74586A85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029A1">
              <w:rPr>
                <w:rFonts w:eastAsia="Calibri" w:cs="Calibri"/>
                <w:lang w:eastAsia="zh-CN" w:bidi="ar"/>
              </w:rPr>
              <w:t>Сюжетно-ролевая игра. Игра-озвучка фрагмента фильма</w:t>
            </w:r>
          </w:p>
        </w:tc>
        <w:tc>
          <w:tcPr>
            <w:tcW w:w="887" w:type="dxa"/>
          </w:tcPr>
          <w:p w14:paraId="7EFB787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1049225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B7CEA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67FD57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56377C7F" w14:textId="77777777">
        <w:tc>
          <w:tcPr>
            <w:tcW w:w="774" w:type="dxa"/>
          </w:tcPr>
          <w:p w14:paraId="566FA7C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14:paraId="1484C009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029A1">
              <w:rPr>
                <w:rFonts w:eastAsia="Calibri" w:cs="Calibri"/>
                <w:lang w:eastAsia="zh-CN" w:bidi="ar"/>
              </w:rPr>
              <w:t>Дуэтные диалоги. Просмотр, обсуждение спектакля.</w:t>
            </w:r>
          </w:p>
        </w:tc>
        <w:tc>
          <w:tcPr>
            <w:tcW w:w="887" w:type="dxa"/>
          </w:tcPr>
          <w:p w14:paraId="43C7CFF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6382277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3321B2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447EC0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32C7109A" w14:textId="77777777">
        <w:trPr>
          <w:trHeight w:val="120"/>
        </w:trPr>
        <w:tc>
          <w:tcPr>
            <w:tcW w:w="774" w:type="dxa"/>
          </w:tcPr>
          <w:p w14:paraId="29B002C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2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60687D8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Авторские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сценические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23A4F5C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0A7549D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09F0E6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00F78572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301F39BB" w14:textId="77777777">
        <w:trPr>
          <w:trHeight w:val="189"/>
        </w:trPr>
        <w:tc>
          <w:tcPr>
            <w:tcW w:w="774" w:type="dxa"/>
          </w:tcPr>
          <w:p w14:paraId="19D4A18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2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14:paraId="0D45F5F4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029A1">
              <w:rPr>
                <w:rFonts w:eastAsia="Calibri" w:cs="Calibri"/>
                <w:lang w:eastAsia="zh-CN" w:bidi="ar"/>
              </w:rPr>
              <w:t xml:space="preserve">Этюд как прием развития актерского воображения. Упражнения,  развивающие </w:t>
            </w:r>
            <w:r w:rsidRPr="00F029A1">
              <w:rPr>
                <w:rFonts w:eastAsia="Calibri" w:cs="Calibri"/>
                <w:lang w:eastAsia="zh-CN" w:bidi="ar"/>
              </w:rPr>
              <w:lastRenderedPageBreak/>
              <w:t>актерскую внимательность, наблюдательность, интуицию.</w:t>
            </w:r>
          </w:p>
        </w:tc>
        <w:tc>
          <w:tcPr>
            <w:tcW w:w="887" w:type="dxa"/>
          </w:tcPr>
          <w:p w14:paraId="4FF9400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66" w:type="dxa"/>
          </w:tcPr>
          <w:p w14:paraId="281B5A4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640BD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65274F6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12AF4003" w14:textId="77777777">
        <w:trPr>
          <w:trHeight w:val="171"/>
        </w:trPr>
        <w:tc>
          <w:tcPr>
            <w:tcW w:w="774" w:type="dxa"/>
          </w:tcPr>
          <w:p w14:paraId="38F67DB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2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6340E96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Действие в условиях вымысла. Действие по отношению к предметам.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Экспромты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Беспредметные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действия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C48240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069A550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BC50B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7870991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6D7785A2" w14:textId="77777777">
        <w:trPr>
          <w:trHeight w:val="223"/>
        </w:trPr>
        <w:tc>
          <w:tcPr>
            <w:tcW w:w="774" w:type="dxa"/>
          </w:tcPr>
          <w:p w14:paraId="68376F6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3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31B9CB1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Сценическая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речь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FB0F0D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" w:type="dxa"/>
          </w:tcPr>
          <w:p w14:paraId="02137C5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4096A79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6EA93C34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7BF1C465" w14:textId="77777777">
        <w:trPr>
          <w:trHeight w:val="154"/>
        </w:trPr>
        <w:tc>
          <w:tcPr>
            <w:tcW w:w="774" w:type="dxa"/>
          </w:tcPr>
          <w:p w14:paraId="1D4E83A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3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14:paraId="681E460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«Что значит красиво говорить?»  «Давайте говорить друг другу комплименты».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Учимся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говорить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выразительно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Интонация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речи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6C70A37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83C569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D3900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849A2A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753447BB" w14:textId="77777777">
        <w:trPr>
          <w:trHeight w:val="151"/>
        </w:trPr>
        <w:tc>
          <w:tcPr>
            <w:tcW w:w="774" w:type="dxa"/>
          </w:tcPr>
          <w:p w14:paraId="05084DD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3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2A9E90A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Динамика и темп речи (читаем рассказы, стихи, сказки).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Дикция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Скороговорки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Чистоговорки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20208AA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1B73C15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2CC376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2F76A21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3F505717" w14:textId="77777777">
        <w:trPr>
          <w:trHeight w:val="172"/>
        </w:trPr>
        <w:tc>
          <w:tcPr>
            <w:tcW w:w="774" w:type="dxa"/>
          </w:tcPr>
          <w:p w14:paraId="71B0BDC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3.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246E5ED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Взрывные звуки (П - Б). Упражнения. Свистящие и шипящие (С-З и Ш-Ж).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Упражнения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938C08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513E1EB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2DCE2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34B001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0710EB9B" w14:textId="77777777">
        <w:trPr>
          <w:trHeight w:val="1120"/>
        </w:trPr>
        <w:tc>
          <w:tcPr>
            <w:tcW w:w="774" w:type="dxa"/>
          </w:tcPr>
          <w:p w14:paraId="0829DF2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3.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4963A8A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Свободное звучание, посыл и полётность голоса (былины).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Поговорим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о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паузах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F4ABAD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40EE49E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95280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452DBF4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4ABB55B6" w14:textId="77777777">
        <w:trPr>
          <w:trHeight w:val="189"/>
        </w:trPr>
        <w:tc>
          <w:tcPr>
            <w:tcW w:w="774" w:type="dxa"/>
          </w:tcPr>
          <w:p w14:paraId="2F2B4BB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4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2B054E8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Взаимодействие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Импровизация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5A1713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1D8160B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76716A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18DBFE66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6087469E" w14:textId="77777777">
        <w:trPr>
          <w:trHeight w:val="116"/>
        </w:trPr>
        <w:tc>
          <w:tcPr>
            <w:tcW w:w="774" w:type="dxa"/>
          </w:tcPr>
          <w:p w14:paraId="0FD40BF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4.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54DC15A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Сочетание словесного действия с физическим</w:t>
            </w:r>
          </w:p>
        </w:tc>
        <w:tc>
          <w:tcPr>
            <w:tcW w:w="887" w:type="dxa"/>
          </w:tcPr>
          <w:p w14:paraId="1A37FC2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70D1B63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84754F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3932F3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Блиц-опрос</w:t>
            </w:r>
            <w:proofErr w:type="spellEnd"/>
          </w:p>
        </w:tc>
      </w:tr>
      <w:tr w:rsidR="007938C4" w14:paraId="4DF5191A" w14:textId="77777777">
        <w:trPr>
          <w:trHeight w:val="189"/>
        </w:trPr>
        <w:tc>
          <w:tcPr>
            <w:tcW w:w="774" w:type="dxa"/>
          </w:tcPr>
          <w:p w14:paraId="40ACFBF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4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474BAB3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Монологи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Диалоги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CF35CE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5F40E00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DFC7B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61FD500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</w:p>
        </w:tc>
      </w:tr>
      <w:tr w:rsidR="007938C4" w14:paraId="10907F17" w14:textId="77777777">
        <w:trPr>
          <w:trHeight w:val="116"/>
        </w:trPr>
        <w:tc>
          <w:tcPr>
            <w:tcW w:w="774" w:type="dxa"/>
          </w:tcPr>
          <w:p w14:paraId="4ED0E97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4.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3F9A419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Парные и групповые этюды-импровизации.</w:t>
            </w:r>
          </w:p>
        </w:tc>
        <w:tc>
          <w:tcPr>
            <w:tcW w:w="887" w:type="dxa"/>
          </w:tcPr>
          <w:p w14:paraId="1BD32E4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0FA2126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7A912B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0C400F1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этюдов</w:t>
            </w:r>
            <w:proofErr w:type="spellEnd"/>
          </w:p>
        </w:tc>
      </w:tr>
      <w:tr w:rsidR="007938C4" w14:paraId="148F1273" w14:textId="77777777">
        <w:trPr>
          <w:trHeight w:val="116"/>
        </w:trPr>
        <w:tc>
          <w:tcPr>
            <w:tcW w:w="774" w:type="dxa"/>
          </w:tcPr>
          <w:p w14:paraId="126847A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5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lastRenderedPageBreak/>
              <w:t>5</w:t>
            </w:r>
          </w:p>
        </w:tc>
        <w:tc>
          <w:tcPr>
            <w:tcW w:w="3717" w:type="dxa"/>
          </w:tcPr>
          <w:p w14:paraId="4590E71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пластикой</w:t>
            </w:r>
            <w:proofErr w:type="spellEnd"/>
          </w:p>
        </w:tc>
        <w:tc>
          <w:tcPr>
            <w:tcW w:w="887" w:type="dxa"/>
          </w:tcPr>
          <w:p w14:paraId="62FF5ED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" w:type="dxa"/>
          </w:tcPr>
          <w:p w14:paraId="79E70C8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FD801B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</w:tcPr>
          <w:p w14:paraId="0CC59FC5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1D413752" w14:textId="77777777">
        <w:trPr>
          <w:trHeight w:val="156"/>
        </w:trPr>
        <w:tc>
          <w:tcPr>
            <w:tcW w:w="774" w:type="dxa"/>
          </w:tcPr>
          <w:p w14:paraId="4FC37D0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199F3DD2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proofErr w:type="spellStart"/>
            <w:r>
              <w:rPr>
                <w:rFonts w:eastAsia="Calibri" w:cs="Calibri"/>
                <w:lang w:val="en-US" w:eastAsia="zh-CN" w:bidi="ar"/>
              </w:rPr>
              <w:t>Сценическое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движение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-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средство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выразительности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D136C7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3D340C0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0BD843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186038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Блиц-опрос</w:t>
            </w:r>
            <w:proofErr w:type="spellEnd"/>
          </w:p>
        </w:tc>
      </w:tr>
      <w:tr w:rsidR="007938C4" w14:paraId="470BBFEF" w14:textId="77777777">
        <w:trPr>
          <w:trHeight w:val="192"/>
        </w:trPr>
        <w:tc>
          <w:tcPr>
            <w:tcW w:w="774" w:type="dxa"/>
          </w:tcPr>
          <w:p w14:paraId="69F3F4E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4F06C03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Пластическое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решение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художественных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образов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5108112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3D881BC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99F7E9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66C8F92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61DDA69F" w14:textId="77777777">
        <w:trPr>
          <w:trHeight w:val="118"/>
        </w:trPr>
        <w:tc>
          <w:tcPr>
            <w:tcW w:w="774" w:type="dxa"/>
          </w:tcPr>
          <w:p w14:paraId="28CF217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2D42E24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Пластические этюды. Группировки и мизансцены</w:t>
            </w:r>
          </w:p>
        </w:tc>
        <w:tc>
          <w:tcPr>
            <w:tcW w:w="887" w:type="dxa"/>
          </w:tcPr>
          <w:p w14:paraId="79EFFC7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06B6057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FFBF5E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501572B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</w:p>
        </w:tc>
      </w:tr>
      <w:tr w:rsidR="007938C4" w14:paraId="2D7CB0CF" w14:textId="77777777">
        <w:trPr>
          <w:trHeight w:val="130"/>
        </w:trPr>
        <w:tc>
          <w:tcPr>
            <w:tcW w:w="774" w:type="dxa"/>
          </w:tcPr>
          <w:p w14:paraId="0F4E160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41B0C6F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Преодоление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мышечных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зажимов</w:t>
            </w:r>
            <w:proofErr w:type="spellEnd"/>
          </w:p>
        </w:tc>
        <w:tc>
          <w:tcPr>
            <w:tcW w:w="887" w:type="dxa"/>
          </w:tcPr>
          <w:p w14:paraId="35CDCE3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336C0D3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342A6A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3F013C8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Тренинг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196AD38F" w14:textId="77777777">
        <w:trPr>
          <w:trHeight w:val="118"/>
        </w:trPr>
        <w:tc>
          <w:tcPr>
            <w:tcW w:w="774" w:type="dxa"/>
          </w:tcPr>
          <w:p w14:paraId="2397C8E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6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3717" w:type="dxa"/>
          </w:tcPr>
          <w:p w14:paraId="1102CEE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Театрализация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3C892B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66" w:type="dxa"/>
          </w:tcPr>
          <w:p w14:paraId="30B0662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4C5F9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75" w:type="dxa"/>
          </w:tcPr>
          <w:p w14:paraId="5EFC8AEF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6D7D9246" w14:textId="77777777">
        <w:trPr>
          <w:trHeight w:val="130"/>
        </w:trPr>
        <w:tc>
          <w:tcPr>
            <w:tcW w:w="774" w:type="dxa"/>
          </w:tcPr>
          <w:p w14:paraId="3242DB8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6.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49ECCE4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887" w:type="dxa"/>
          </w:tcPr>
          <w:p w14:paraId="1CB2DD9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14:paraId="14EB317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DD451C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7552330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Выразительное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чтение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сюжета</w:t>
            </w:r>
            <w:proofErr w:type="spellEnd"/>
          </w:p>
        </w:tc>
      </w:tr>
      <w:tr w:rsidR="007938C4" w14:paraId="0CA81BC4" w14:textId="77777777">
        <w:trPr>
          <w:trHeight w:val="154"/>
        </w:trPr>
        <w:tc>
          <w:tcPr>
            <w:tcW w:w="774" w:type="dxa"/>
          </w:tcPr>
          <w:p w14:paraId="056180B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6.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0894AF8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887" w:type="dxa"/>
          </w:tcPr>
          <w:p w14:paraId="4B1D770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14:paraId="446B0900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5945223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75" w:type="dxa"/>
          </w:tcPr>
          <w:p w14:paraId="4C3E49F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704DFD0C" w14:textId="77777777">
        <w:trPr>
          <w:trHeight w:val="120"/>
        </w:trPr>
        <w:tc>
          <w:tcPr>
            <w:tcW w:w="774" w:type="dxa"/>
          </w:tcPr>
          <w:p w14:paraId="283DE6E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7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3717" w:type="dxa"/>
          </w:tcPr>
          <w:p w14:paraId="69D0D8D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художественным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образом</w:t>
            </w:r>
            <w:proofErr w:type="spellEnd"/>
          </w:p>
        </w:tc>
        <w:tc>
          <w:tcPr>
            <w:tcW w:w="887" w:type="dxa"/>
          </w:tcPr>
          <w:p w14:paraId="0C1B28D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08FA823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D61739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6E9BF68A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143640E1" w14:textId="77777777">
        <w:trPr>
          <w:trHeight w:val="84"/>
        </w:trPr>
        <w:tc>
          <w:tcPr>
            <w:tcW w:w="774" w:type="dxa"/>
          </w:tcPr>
          <w:p w14:paraId="7AF1AB5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7.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244838A6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029A1">
              <w:rPr>
                <w:rFonts w:eastAsia="Calibri" w:cs="Calibri"/>
                <w:lang w:eastAsia="zh-CN" w:bidi="ar"/>
              </w:rPr>
              <w:t xml:space="preserve">Цель актера – создание правдоподобного художественного образа на сцене.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Классификация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средств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выразительности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для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достижения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художественного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образа</w:t>
            </w:r>
            <w:proofErr w:type="spellEnd"/>
          </w:p>
        </w:tc>
        <w:tc>
          <w:tcPr>
            <w:tcW w:w="887" w:type="dxa"/>
          </w:tcPr>
          <w:p w14:paraId="01B209C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62CF59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5D6C92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BF07E9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7938C4" w14:paraId="6F72DAFC" w14:textId="77777777">
        <w:trPr>
          <w:trHeight w:val="180"/>
        </w:trPr>
        <w:tc>
          <w:tcPr>
            <w:tcW w:w="774" w:type="dxa"/>
          </w:tcPr>
          <w:p w14:paraId="0063A42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7.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099DFAD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Актерские тренинги. Театральный конкурс «Мисс – театр»</w:t>
            </w:r>
            <w:r w:rsidRPr="00F029A1">
              <w:rPr>
                <w:rFonts w:ascii="Times New Roman" w:eastAsia="Calibri" w:hAnsi="Times New Roman" w:cs="Calibri"/>
                <w:b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Репетиционная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деятельность</w:t>
            </w:r>
            <w:proofErr w:type="spellEnd"/>
          </w:p>
        </w:tc>
        <w:tc>
          <w:tcPr>
            <w:tcW w:w="887" w:type="dxa"/>
          </w:tcPr>
          <w:p w14:paraId="0CABB45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14:paraId="323226FE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0EAE1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5339E77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Конкурс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выступлений</w:t>
            </w:r>
            <w:proofErr w:type="spellEnd"/>
          </w:p>
        </w:tc>
      </w:tr>
      <w:tr w:rsidR="007938C4" w14:paraId="0F75B772" w14:textId="77777777">
        <w:trPr>
          <w:trHeight w:val="60"/>
        </w:trPr>
        <w:tc>
          <w:tcPr>
            <w:tcW w:w="774" w:type="dxa"/>
          </w:tcPr>
          <w:p w14:paraId="2447EC4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8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3717" w:type="dxa"/>
          </w:tcPr>
          <w:p w14:paraId="764168C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Люби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искусство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себе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»</w:t>
            </w:r>
          </w:p>
        </w:tc>
        <w:tc>
          <w:tcPr>
            <w:tcW w:w="887" w:type="dxa"/>
          </w:tcPr>
          <w:p w14:paraId="465E024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F89F8B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B16802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793F60E9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38232554" w14:textId="77777777">
        <w:trPr>
          <w:trHeight w:val="252"/>
        </w:trPr>
        <w:tc>
          <w:tcPr>
            <w:tcW w:w="774" w:type="dxa"/>
          </w:tcPr>
          <w:p w14:paraId="320B3A0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8.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73BCE49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О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призвании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актера</w:t>
            </w:r>
            <w:proofErr w:type="spellEnd"/>
          </w:p>
        </w:tc>
        <w:tc>
          <w:tcPr>
            <w:tcW w:w="887" w:type="dxa"/>
          </w:tcPr>
          <w:p w14:paraId="3099955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0F02545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76B4B0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1A29295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7938C4" w14:paraId="2A702709" w14:textId="77777777">
        <w:trPr>
          <w:trHeight w:val="180"/>
        </w:trPr>
        <w:tc>
          <w:tcPr>
            <w:tcW w:w="774" w:type="dxa"/>
          </w:tcPr>
          <w:p w14:paraId="375BC8A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lastRenderedPageBreak/>
              <w:t>8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8.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572C9C6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Зачем нужно ходить в театр</w:t>
            </w:r>
          </w:p>
        </w:tc>
        <w:tc>
          <w:tcPr>
            <w:tcW w:w="887" w:type="dxa"/>
          </w:tcPr>
          <w:p w14:paraId="65792C6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74A9577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F8D473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09F22B3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7E18BB32" w14:textId="77777777">
        <w:trPr>
          <w:trHeight w:val="192"/>
        </w:trPr>
        <w:tc>
          <w:tcPr>
            <w:tcW w:w="774" w:type="dxa"/>
          </w:tcPr>
          <w:p w14:paraId="2B96402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9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3717" w:type="dxa"/>
          </w:tcPr>
          <w:p w14:paraId="3E275D9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мире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театральных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профессий</w:t>
            </w:r>
            <w:proofErr w:type="spellEnd"/>
          </w:p>
        </w:tc>
        <w:tc>
          <w:tcPr>
            <w:tcW w:w="887" w:type="dxa"/>
          </w:tcPr>
          <w:p w14:paraId="073DA89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6379A10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C23E3F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17ED1A5A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5C74AB55" w14:textId="77777777">
        <w:trPr>
          <w:trHeight w:val="168"/>
        </w:trPr>
        <w:tc>
          <w:tcPr>
            <w:tcW w:w="774" w:type="dxa"/>
          </w:tcPr>
          <w:p w14:paraId="15D2587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9.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419884E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Театральные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профессии</w:t>
            </w:r>
            <w:proofErr w:type="spellEnd"/>
          </w:p>
        </w:tc>
        <w:tc>
          <w:tcPr>
            <w:tcW w:w="887" w:type="dxa"/>
          </w:tcPr>
          <w:p w14:paraId="132F6A3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D0965D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C95B27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5ED522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Блиц-опрос</w:t>
            </w:r>
            <w:proofErr w:type="spellEnd"/>
          </w:p>
        </w:tc>
      </w:tr>
      <w:tr w:rsidR="007938C4" w14:paraId="62D3EF0D" w14:textId="77777777">
        <w:trPr>
          <w:trHeight w:val="204"/>
        </w:trPr>
        <w:tc>
          <w:tcPr>
            <w:tcW w:w="774" w:type="dxa"/>
          </w:tcPr>
          <w:p w14:paraId="02DDB29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9.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0E186AF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Актер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Режиссер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59CBB2F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769C76A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B81D4B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ECA52B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ролевая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7938C4" w14:paraId="67122AF2" w14:textId="77777777">
        <w:trPr>
          <w:trHeight w:val="108"/>
        </w:trPr>
        <w:tc>
          <w:tcPr>
            <w:tcW w:w="774" w:type="dxa"/>
          </w:tcPr>
          <w:p w14:paraId="7786A4F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9.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03731FA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Театральный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художник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Сценарист</w:t>
            </w:r>
            <w:proofErr w:type="spellEnd"/>
          </w:p>
        </w:tc>
        <w:tc>
          <w:tcPr>
            <w:tcW w:w="887" w:type="dxa"/>
          </w:tcPr>
          <w:p w14:paraId="7292ED3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9A327C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338E9C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96C9EB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7938C4" w14:paraId="19A4CE96" w14:textId="77777777">
        <w:trPr>
          <w:trHeight w:val="180"/>
        </w:trPr>
        <w:tc>
          <w:tcPr>
            <w:tcW w:w="774" w:type="dxa"/>
          </w:tcPr>
          <w:p w14:paraId="3F067CE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10</w:t>
            </w:r>
          </w:p>
        </w:tc>
        <w:tc>
          <w:tcPr>
            <w:tcW w:w="3717" w:type="dxa"/>
          </w:tcPr>
          <w:p w14:paraId="76F26E7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Слово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сцене</w:t>
            </w:r>
            <w:proofErr w:type="spellEnd"/>
          </w:p>
        </w:tc>
        <w:tc>
          <w:tcPr>
            <w:tcW w:w="887" w:type="dxa"/>
          </w:tcPr>
          <w:p w14:paraId="4D851FE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0724C16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281C248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5AB2D511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110DF61F" w14:textId="77777777">
        <w:trPr>
          <w:trHeight w:val="204"/>
        </w:trPr>
        <w:tc>
          <w:tcPr>
            <w:tcW w:w="774" w:type="dxa"/>
          </w:tcPr>
          <w:p w14:paraId="6296091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0.1</w:t>
            </w:r>
          </w:p>
        </w:tc>
        <w:tc>
          <w:tcPr>
            <w:tcW w:w="3717" w:type="dxa"/>
          </w:tcPr>
          <w:p w14:paraId="30E689F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Образность сценической речи. Слово ритора меняет ход истории.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Крылатые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слова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Афоризмы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747E32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BE25D3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61F894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2E1873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7938C4" w14:paraId="316FB1C9" w14:textId="77777777">
        <w:trPr>
          <w:trHeight w:val="204"/>
        </w:trPr>
        <w:tc>
          <w:tcPr>
            <w:tcW w:w="774" w:type="dxa"/>
          </w:tcPr>
          <w:p w14:paraId="5FA7B74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0.2</w:t>
            </w:r>
          </w:p>
        </w:tc>
        <w:tc>
          <w:tcPr>
            <w:tcW w:w="3717" w:type="dxa"/>
          </w:tcPr>
          <w:p w14:paraId="402E616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Жесты помогают общаться. Уместные и неуместные жесты.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Побеседуем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Дружеская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E5C758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4C14A6B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4C6D9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214C25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Тренинг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7938C4" w14:paraId="52B85ECC" w14:textId="77777777">
        <w:trPr>
          <w:trHeight w:val="108"/>
        </w:trPr>
        <w:tc>
          <w:tcPr>
            <w:tcW w:w="774" w:type="dxa"/>
          </w:tcPr>
          <w:p w14:paraId="2504386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0.3</w:t>
            </w:r>
          </w:p>
        </w:tc>
        <w:tc>
          <w:tcPr>
            <w:tcW w:w="3717" w:type="dxa"/>
          </w:tcPr>
          <w:p w14:paraId="2DF371E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Слышать – слушать – понимать. Телефонные переговоры 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Буриме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6F645E4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7882146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1556CE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53F269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Ролевая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7938C4" w14:paraId="381A2A1B" w14:textId="77777777">
        <w:trPr>
          <w:trHeight w:val="168"/>
        </w:trPr>
        <w:tc>
          <w:tcPr>
            <w:tcW w:w="774" w:type="dxa"/>
          </w:tcPr>
          <w:p w14:paraId="0619A03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0.4</w:t>
            </w:r>
          </w:p>
        </w:tc>
        <w:tc>
          <w:tcPr>
            <w:tcW w:w="3717" w:type="dxa"/>
          </w:tcPr>
          <w:p w14:paraId="2023106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Голос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одежда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нашей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речи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7C3822E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09F73E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02D135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C4BEEE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Импровизации,этюды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7FF52DD0" w14:textId="77777777">
        <w:trPr>
          <w:trHeight w:val="94"/>
        </w:trPr>
        <w:tc>
          <w:tcPr>
            <w:tcW w:w="774" w:type="dxa"/>
          </w:tcPr>
          <w:p w14:paraId="5ECE1B3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717" w:type="dxa"/>
          </w:tcPr>
          <w:p w14:paraId="23F6B27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b/>
                <w:sz w:val="24"/>
                <w:szCs w:val="24"/>
                <w:lang w:eastAsia="zh-CN" w:bidi="ar"/>
              </w:rPr>
              <w:t>Сценические этюды (одиночные, парные, групповые)</w:t>
            </w:r>
          </w:p>
        </w:tc>
        <w:tc>
          <w:tcPr>
            <w:tcW w:w="887" w:type="dxa"/>
          </w:tcPr>
          <w:p w14:paraId="4A28925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1183B03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0ACFF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14:paraId="2DD92F37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5E23E0BD" w14:textId="77777777">
        <w:trPr>
          <w:trHeight w:val="156"/>
        </w:trPr>
        <w:tc>
          <w:tcPr>
            <w:tcW w:w="774" w:type="dxa"/>
          </w:tcPr>
          <w:p w14:paraId="7BEB86C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1.1</w:t>
            </w:r>
          </w:p>
        </w:tc>
        <w:tc>
          <w:tcPr>
            <w:tcW w:w="3717" w:type="dxa"/>
          </w:tcPr>
          <w:p w14:paraId="159EC18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887" w:type="dxa"/>
          </w:tcPr>
          <w:p w14:paraId="067369A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14A81C8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05C4FF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4074DBD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7938C4" w14:paraId="66C9030F" w14:textId="77777777">
        <w:trPr>
          <w:trHeight w:val="180"/>
        </w:trPr>
        <w:tc>
          <w:tcPr>
            <w:tcW w:w="774" w:type="dxa"/>
          </w:tcPr>
          <w:p w14:paraId="21718DA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1.2</w:t>
            </w:r>
          </w:p>
        </w:tc>
        <w:tc>
          <w:tcPr>
            <w:tcW w:w="3717" w:type="dxa"/>
          </w:tcPr>
          <w:p w14:paraId="1C52FA3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импровизация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7" w:type="dxa"/>
          </w:tcPr>
          <w:p w14:paraId="365691B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221AD2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0FC21B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73A6F31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</w:p>
        </w:tc>
      </w:tr>
      <w:tr w:rsidR="007938C4" w14:paraId="0B3C2CB4" w14:textId="77777777">
        <w:trPr>
          <w:trHeight w:val="142"/>
        </w:trPr>
        <w:tc>
          <w:tcPr>
            <w:tcW w:w="774" w:type="dxa"/>
          </w:tcPr>
          <w:p w14:paraId="488755C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lastRenderedPageBreak/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1.3</w:t>
            </w:r>
          </w:p>
        </w:tc>
        <w:tc>
          <w:tcPr>
            <w:tcW w:w="3717" w:type="dxa"/>
          </w:tcPr>
          <w:p w14:paraId="0AF197E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темы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715CEA4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495A26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B85259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4E00AEB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</w:p>
        </w:tc>
      </w:tr>
      <w:tr w:rsidR="007938C4" w14:paraId="28EB6387" w14:textId="77777777">
        <w:trPr>
          <w:trHeight w:val="130"/>
        </w:trPr>
        <w:tc>
          <w:tcPr>
            <w:tcW w:w="774" w:type="dxa"/>
          </w:tcPr>
          <w:p w14:paraId="1E8BB70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1.4</w:t>
            </w:r>
          </w:p>
        </w:tc>
        <w:tc>
          <w:tcPr>
            <w:tcW w:w="3717" w:type="dxa"/>
          </w:tcPr>
          <w:p w14:paraId="70F965E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Фантазийные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</w:p>
        </w:tc>
        <w:tc>
          <w:tcPr>
            <w:tcW w:w="887" w:type="dxa"/>
          </w:tcPr>
          <w:p w14:paraId="2AC6368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1262E6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0CF3E6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299A8BA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748148C5" w14:textId="77777777">
        <w:trPr>
          <w:trHeight w:val="130"/>
        </w:trPr>
        <w:tc>
          <w:tcPr>
            <w:tcW w:w="774" w:type="dxa"/>
          </w:tcPr>
          <w:p w14:paraId="6955EE5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20A4B1C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Основы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актерского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мастерства</w:t>
            </w:r>
            <w:proofErr w:type="spellEnd"/>
          </w:p>
        </w:tc>
        <w:tc>
          <w:tcPr>
            <w:tcW w:w="887" w:type="dxa"/>
          </w:tcPr>
          <w:p w14:paraId="69458D6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2C4EFF1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D9CD83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351EAA8A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25F2344E" w14:textId="77777777">
        <w:trPr>
          <w:trHeight w:val="130"/>
        </w:trPr>
        <w:tc>
          <w:tcPr>
            <w:tcW w:w="774" w:type="dxa"/>
          </w:tcPr>
          <w:p w14:paraId="1ED1A93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2.1</w:t>
            </w:r>
          </w:p>
        </w:tc>
        <w:tc>
          <w:tcPr>
            <w:tcW w:w="3717" w:type="dxa"/>
          </w:tcPr>
          <w:p w14:paraId="6C54D84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Перевоплощение – один из главных законов театра.</w:t>
            </w:r>
          </w:p>
          <w:p w14:paraId="0DF9F1F7" w14:textId="77777777" w:rsidR="007938C4" w:rsidRDefault="00F029A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Специальные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актерские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приемы</w:t>
            </w:r>
            <w:proofErr w:type="spellEnd"/>
          </w:p>
        </w:tc>
        <w:tc>
          <w:tcPr>
            <w:tcW w:w="887" w:type="dxa"/>
          </w:tcPr>
          <w:p w14:paraId="48C4400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BD87E2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B6D119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2496D4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7938C4" w14:paraId="0B07843F" w14:textId="77777777">
        <w:trPr>
          <w:trHeight w:val="130"/>
        </w:trPr>
        <w:tc>
          <w:tcPr>
            <w:tcW w:w="774" w:type="dxa"/>
          </w:tcPr>
          <w:p w14:paraId="57CD634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2.2</w:t>
            </w:r>
          </w:p>
        </w:tc>
        <w:tc>
          <w:tcPr>
            <w:tcW w:w="3717" w:type="dxa"/>
          </w:tcPr>
          <w:p w14:paraId="7D67B8C5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029A1">
              <w:rPr>
                <w:rFonts w:eastAsia="Calibri" w:cs="Calibri"/>
                <w:lang w:eastAsia="zh-CN" w:bidi="ar"/>
              </w:rPr>
              <w:t>Тренинги на  развитие восприятия, наблюдательности, внутренней собранности, внимания.</w:t>
            </w:r>
          </w:p>
        </w:tc>
        <w:tc>
          <w:tcPr>
            <w:tcW w:w="887" w:type="dxa"/>
          </w:tcPr>
          <w:p w14:paraId="0F284D1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8211D1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9655FE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11E1B3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Тренинг</w:t>
            </w:r>
            <w:proofErr w:type="spellEnd"/>
          </w:p>
        </w:tc>
      </w:tr>
      <w:tr w:rsidR="007938C4" w14:paraId="78AE6A46" w14:textId="77777777">
        <w:trPr>
          <w:trHeight w:val="130"/>
        </w:trPr>
        <w:tc>
          <w:tcPr>
            <w:tcW w:w="774" w:type="dxa"/>
          </w:tcPr>
          <w:p w14:paraId="3A69283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2.3</w:t>
            </w:r>
          </w:p>
        </w:tc>
        <w:tc>
          <w:tcPr>
            <w:tcW w:w="3717" w:type="dxa"/>
          </w:tcPr>
          <w:p w14:paraId="6F39DE0A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029A1">
              <w:rPr>
                <w:rFonts w:eastAsia="Calibri" w:cs="Calibri"/>
                <w:lang w:eastAsia="zh-CN" w:bidi="ar"/>
              </w:rPr>
              <w:t>Развитие артистической смелости, непосредственности. Память на ощущения</w:t>
            </w:r>
          </w:p>
        </w:tc>
        <w:tc>
          <w:tcPr>
            <w:tcW w:w="887" w:type="dxa"/>
          </w:tcPr>
          <w:p w14:paraId="1A0807B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411CC87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843D7B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DB7A12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099137A8" w14:textId="77777777">
        <w:trPr>
          <w:trHeight w:val="130"/>
        </w:trPr>
        <w:tc>
          <w:tcPr>
            <w:tcW w:w="774" w:type="dxa"/>
          </w:tcPr>
          <w:p w14:paraId="562FEB1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2.4</w:t>
            </w:r>
          </w:p>
        </w:tc>
        <w:tc>
          <w:tcPr>
            <w:tcW w:w="3717" w:type="dxa"/>
          </w:tcPr>
          <w:p w14:paraId="075B1F0A" w14:textId="77777777" w:rsidR="007938C4" w:rsidRDefault="00F029A1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029A1">
              <w:rPr>
                <w:rFonts w:eastAsia="Calibri" w:cs="Calibri"/>
                <w:lang w:eastAsia="zh-CN" w:bidi="ar"/>
              </w:rPr>
              <w:t>Преодоление неблагоприятных сценических условий. Образное решение роли</w:t>
            </w:r>
          </w:p>
        </w:tc>
        <w:tc>
          <w:tcPr>
            <w:tcW w:w="887" w:type="dxa"/>
          </w:tcPr>
          <w:p w14:paraId="4DC266E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35F25C1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DC3FD0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2CFD0F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27BDFDFE" w14:textId="77777777">
        <w:trPr>
          <w:trHeight w:val="130"/>
        </w:trPr>
        <w:tc>
          <w:tcPr>
            <w:tcW w:w="774" w:type="dxa"/>
          </w:tcPr>
          <w:p w14:paraId="2310CEE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56DEF1A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Сценический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костюм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грим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1E8625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" w:type="dxa"/>
          </w:tcPr>
          <w:p w14:paraId="0B10731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11B7BD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666ABC12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59E54FF0" w14:textId="77777777">
        <w:trPr>
          <w:trHeight w:val="130"/>
        </w:trPr>
        <w:tc>
          <w:tcPr>
            <w:tcW w:w="774" w:type="dxa"/>
          </w:tcPr>
          <w:p w14:paraId="3EC5D1F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3.1</w:t>
            </w:r>
          </w:p>
        </w:tc>
        <w:tc>
          <w:tcPr>
            <w:tcW w:w="3717" w:type="dxa"/>
          </w:tcPr>
          <w:p w14:paraId="4615B32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Костюм как средство характеристики образа.</w:t>
            </w:r>
          </w:p>
          <w:p w14:paraId="49868348" w14:textId="77777777" w:rsidR="007938C4" w:rsidRDefault="00F029A1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887" w:type="dxa"/>
          </w:tcPr>
          <w:p w14:paraId="4867502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3E79B5D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E41C74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1C85F3C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7938C4" w14:paraId="17776AAE" w14:textId="77777777">
        <w:trPr>
          <w:trHeight w:val="130"/>
        </w:trPr>
        <w:tc>
          <w:tcPr>
            <w:tcW w:w="774" w:type="dxa"/>
          </w:tcPr>
          <w:p w14:paraId="4D388AB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3.2</w:t>
            </w:r>
          </w:p>
        </w:tc>
        <w:tc>
          <w:tcPr>
            <w:tcW w:w="3717" w:type="dxa"/>
          </w:tcPr>
          <w:p w14:paraId="0D2DA6B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Создание эскиза театрального костюма своего персонажа.</w:t>
            </w:r>
          </w:p>
        </w:tc>
        <w:tc>
          <w:tcPr>
            <w:tcW w:w="887" w:type="dxa"/>
          </w:tcPr>
          <w:p w14:paraId="2B6131A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4ABA29C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E1C94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AF2962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Выставка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эскизов</w:t>
            </w:r>
            <w:proofErr w:type="spellEnd"/>
          </w:p>
        </w:tc>
      </w:tr>
      <w:tr w:rsidR="007938C4" w14:paraId="7679A25B" w14:textId="77777777">
        <w:trPr>
          <w:trHeight w:val="130"/>
        </w:trPr>
        <w:tc>
          <w:tcPr>
            <w:tcW w:w="774" w:type="dxa"/>
          </w:tcPr>
          <w:p w14:paraId="5B444923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3.3</w:t>
            </w:r>
          </w:p>
        </w:tc>
        <w:tc>
          <w:tcPr>
            <w:tcW w:w="3717" w:type="dxa"/>
          </w:tcPr>
          <w:p w14:paraId="65B698D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Грим и  сценический образ. Характерные гримы. </w:t>
            </w:r>
          </w:p>
        </w:tc>
        <w:tc>
          <w:tcPr>
            <w:tcW w:w="887" w:type="dxa"/>
          </w:tcPr>
          <w:p w14:paraId="29120A6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3426084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217829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4AFA116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Видеоряд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характерных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гримов</w:t>
            </w:r>
            <w:proofErr w:type="spellEnd"/>
          </w:p>
        </w:tc>
      </w:tr>
      <w:tr w:rsidR="007938C4" w14:paraId="5D62EBFC" w14:textId="77777777">
        <w:trPr>
          <w:trHeight w:val="130"/>
        </w:trPr>
        <w:tc>
          <w:tcPr>
            <w:tcW w:w="774" w:type="dxa"/>
          </w:tcPr>
          <w:p w14:paraId="3356816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3.4</w:t>
            </w:r>
          </w:p>
        </w:tc>
        <w:tc>
          <w:tcPr>
            <w:tcW w:w="3717" w:type="dxa"/>
          </w:tcPr>
          <w:p w14:paraId="18AE5E0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Придумываем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рисуем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маски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7" w:type="dxa"/>
          </w:tcPr>
          <w:p w14:paraId="745ADD3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5CE514D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B5D6D2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2A320E7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Конкурс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2ACE56F6" w14:textId="77777777">
        <w:trPr>
          <w:trHeight w:val="130"/>
        </w:trPr>
        <w:tc>
          <w:tcPr>
            <w:tcW w:w="774" w:type="dxa"/>
          </w:tcPr>
          <w:p w14:paraId="3704182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lastRenderedPageBreak/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3320A3A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b/>
                <w:sz w:val="24"/>
                <w:szCs w:val="24"/>
                <w:lang w:eastAsia="zh-CN" w:bidi="ar"/>
              </w:rPr>
              <w:lastRenderedPageBreak/>
              <w:t xml:space="preserve">Работа над </w:t>
            </w:r>
            <w:r w:rsidRPr="00F029A1">
              <w:rPr>
                <w:rFonts w:ascii="Times New Roman" w:eastAsia="Calibri" w:hAnsi="Times New Roman" w:cs="Calibri"/>
                <w:b/>
                <w:sz w:val="24"/>
                <w:szCs w:val="24"/>
                <w:lang w:eastAsia="zh-CN" w:bidi="ar"/>
              </w:rPr>
              <w:lastRenderedPageBreak/>
              <w:t>постановочным планом спектакля</w:t>
            </w:r>
          </w:p>
        </w:tc>
        <w:tc>
          <w:tcPr>
            <w:tcW w:w="887" w:type="dxa"/>
          </w:tcPr>
          <w:p w14:paraId="0633430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66" w:type="dxa"/>
          </w:tcPr>
          <w:p w14:paraId="779FBCC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6194E6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3E24718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1968A859" w14:textId="77777777">
        <w:trPr>
          <w:trHeight w:val="130"/>
        </w:trPr>
        <w:tc>
          <w:tcPr>
            <w:tcW w:w="774" w:type="dxa"/>
          </w:tcPr>
          <w:p w14:paraId="48EADCC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4.1</w:t>
            </w:r>
          </w:p>
        </w:tc>
        <w:tc>
          <w:tcPr>
            <w:tcW w:w="3717" w:type="dxa"/>
          </w:tcPr>
          <w:p w14:paraId="7524AE1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 xml:space="preserve">Застольный период над спектаклем (тема, идея, сверхзадача).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Образные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решения</w:t>
            </w:r>
            <w:proofErr w:type="spellEnd"/>
          </w:p>
        </w:tc>
        <w:tc>
          <w:tcPr>
            <w:tcW w:w="887" w:type="dxa"/>
          </w:tcPr>
          <w:p w14:paraId="1B375C2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35D64B9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91F6F8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4607197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произведения</w:t>
            </w:r>
            <w:proofErr w:type="spellEnd"/>
          </w:p>
        </w:tc>
      </w:tr>
      <w:tr w:rsidR="007938C4" w14:paraId="3261E356" w14:textId="77777777">
        <w:trPr>
          <w:trHeight w:val="130"/>
        </w:trPr>
        <w:tc>
          <w:tcPr>
            <w:tcW w:w="774" w:type="dxa"/>
          </w:tcPr>
          <w:p w14:paraId="5F0F280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4.2</w:t>
            </w:r>
          </w:p>
        </w:tc>
        <w:tc>
          <w:tcPr>
            <w:tcW w:w="3717" w:type="dxa"/>
          </w:tcPr>
          <w:p w14:paraId="6380BD7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887" w:type="dxa"/>
          </w:tcPr>
          <w:p w14:paraId="5CF134E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2C8858D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C5FE4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17B914D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Исполнение чтецкого репертуара, анализ произведения</w:t>
            </w:r>
          </w:p>
        </w:tc>
      </w:tr>
      <w:tr w:rsidR="007938C4" w14:paraId="0C49DA5D" w14:textId="77777777">
        <w:trPr>
          <w:trHeight w:val="130"/>
        </w:trPr>
        <w:tc>
          <w:tcPr>
            <w:tcW w:w="774" w:type="dxa"/>
          </w:tcPr>
          <w:p w14:paraId="705B228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4.3</w:t>
            </w:r>
          </w:p>
        </w:tc>
        <w:tc>
          <w:tcPr>
            <w:tcW w:w="3717" w:type="dxa"/>
          </w:tcPr>
          <w:p w14:paraId="7349398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887" w:type="dxa"/>
          </w:tcPr>
          <w:p w14:paraId="5B3227F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2E3358A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2DC4A5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81DDA3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Исполнение чтецкого репертуара, анализ произведения</w:t>
            </w:r>
          </w:p>
        </w:tc>
      </w:tr>
      <w:tr w:rsidR="007938C4" w14:paraId="37BB79B8" w14:textId="77777777">
        <w:trPr>
          <w:trHeight w:val="130"/>
        </w:trPr>
        <w:tc>
          <w:tcPr>
            <w:tcW w:w="774" w:type="dxa"/>
          </w:tcPr>
          <w:p w14:paraId="084ACC7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3717" w:type="dxa"/>
          </w:tcPr>
          <w:p w14:paraId="3893EC2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Репетиционный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период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DD7104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6" w:type="dxa"/>
          </w:tcPr>
          <w:p w14:paraId="5E98162F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B97F13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75" w:type="dxa"/>
          </w:tcPr>
          <w:p w14:paraId="5F0E03FA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508E9FBD" w14:textId="77777777">
        <w:trPr>
          <w:trHeight w:val="144"/>
        </w:trPr>
        <w:tc>
          <w:tcPr>
            <w:tcW w:w="774" w:type="dxa"/>
          </w:tcPr>
          <w:p w14:paraId="2E3950E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5.1</w:t>
            </w:r>
          </w:p>
        </w:tc>
        <w:tc>
          <w:tcPr>
            <w:tcW w:w="3717" w:type="dxa"/>
          </w:tcPr>
          <w:p w14:paraId="67E1653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Индивидуальные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887" w:type="dxa"/>
          </w:tcPr>
          <w:p w14:paraId="4CF4CAC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6613AE99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1E04E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46AF5CF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Вживание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образ</w:t>
            </w:r>
            <w:proofErr w:type="spellEnd"/>
          </w:p>
        </w:tc>
      </w:tr>
      <w:tr w:rsidR="007938C4" w14:paraId="39BB11F4" w14:textId="77777777">
        <w:trPr>
          <w:trHeight w:val="168"/>
        </w:trPr>
        <w:tc>
          <w:tcPr>
            <w:tcW w:w="774" w:type="dxa"/>
          </w:tcPr>
          <w:p w14:paraId="0A92E2F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5.2</w:t>
            </w:r>
          </w:p>
        </w:tc>
        <w:tc>
          <w:tcPr>
            <w:tcW w:w="3717" w:type="dxa"/>
          </w:tcPr>
          <w:p w14:paraId="401AC8C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Групповые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5E9504A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15DF973E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DB9D79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1D90092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17B16CD9" w14:textId="77777777">
        <w:trPr>
          <w:trHeight w:val="144"/>
        </w:trPr>
        <w:tc>
          <w:tcPr>
            <w:tcW w:w="774" w:type="dxa"/>
          </w:tcPr>
          <w:p w14:paraId="58AC84B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5.3</w:t>
            </w:r>
          </w:p>
        </w:tc>
        <w:tc>
          <w:tcPr>
            <w:tcW w:w="3717" w:type="dxa"/>
          </w:tcPr>
          <w:p w14:paraId="6D6D7BA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Индивидуальные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887" w:type="dxa"/>
          </w:tcPr>
          <w:p w14:paraId="1C2EE2C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4DBEF66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1FF04B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1F65992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Вживание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образ</w:t>
            </w:r>
            <w:proofErr w:type="spellEnd"/>
          </w:p>
        </w:tc>
      </w:tr>
      <w:tr w:rsidR="007938C4" w14:paraId="65539C9B" w14:textId="77777777">
        <w:trPr>
          <w:trHeight w:val="168"/>
        </w:trPr>
        <w:tc>
          <w:tcPr>
            <w:tcW w:w="774" w:type="dxa"/>
          </w:tcPr>
          <w:p w14:paraId="0CA9881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5.4</w:t>
            </w:r>
          </w:p>
        </w:tc>
        <w:tc>
          <w:tcPr>
            <w:tcW w:w="3717" w:type="dxa"/>
          </w:tcPr>
          <w:p w14:paraId="5ED6AA3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Групповые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887" w:type="dxa"/>
          </w:tcPr>
          <w:p w14:paraId="6C4D650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7029EEA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3B6259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4DCDA58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7938C4" w14:paraId="040E566C" w14:textId="77777777">
        <w:trPr>
          <w:trHeight w:val="108"/>
        </w:trPr>
        <w:tc>
          <w:tcPr>
            <w:tcW w:w="774" w:type="dxa"/>
          </w:tcPr>
          <w:p w14:paraId="53ABD67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5.5</w:t>
            </w:r>
          </w:p>
        </w:tc>
        <w:tc>
          <w:tcPr>
            <w:tcW w:w="3717" w:type="dxa"/>
          </w:tcPr>
          <w:p w14:paraId="024FDCF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художественными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образами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CDBBC2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4CD08C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8D642A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7EC91A9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7938C4" w14:paraId="03AF20D2" w14:textId="77777777">
        <w:trPr>
          <w:trHeight w:val="156"/>
        </w:trPr>
        <w:tc>
          <w:tcPr>
            <w:tcW w:w="774" w:type="dxa"/>
          </w:tcPr>
          <w:p w14:paraId="3516240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5.6</w:t>
            </w:r>
          </w:p>
        </w:tc>
        <w:tc>
          <w:tcPr>
            <w:tcW w:w="3717" w:type="dxa"/>
          </w:tcPr>
          <w:p w14:paraId="2D70321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художественными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образами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43ECCF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849D81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3F3418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2625656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7938C4" w14:paraId="4B88AB58" w14:textId="77777777">
        <w:trPr>
          <w:trHeight w:val="216"/>
        </w:trPr>
        <w:tc>
          <w:tcPr>
            <w:tcW w:w="774" w:type="dxa"/>
          </w:tcPr>
          <w:p w14:paraId="708ABEF3" w14:textId="77777777" w:rsidR="007938C4" w:rsidRDefault="00F029A1" w:rsidP="00F029A1">
            <w:pPr>
              <w:suppressAutoHyphens/>
              <w:snapToGrid w:val="0"/>
              <w:spacing w:after="0" w:line="360" w:lineRule="auto"/>
              <w:ind w:leftChars="127" w:left="279" w:firstLineChars="272" w:firstLine="7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15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lastRenderedPageBreak/>
              <w:t>7</w:t>
            </w:r>
          </w:p>
        </w:tc>
        <w:tc>
          <w:tcPr>
            <w:tcW w:w="3717" w:type="dxa"/>
          </w:tcPr>
          <w:p w14:paraId="15CC65F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lastRenderedPageBreak/>
              <w:t>Прогонные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Замечания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5D71828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66A9A3A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4F7138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65B428A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7938C4" w14:paraId="41FF657A" w14:textId="77777777">
        <w:trPr>
          <w:trHeight w:val="168"/>
        </w:trPr>
        <w:tc>
          <w:tcPr>
            <w:tcW w:w="774" w:type="dxa"/>
          </w:tcPr>
          <w:p w14:paraId="5522218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lastRenderedPageBreak/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5.8</w:t>
            </w:r>
          </w:p>
        </w:tc>
        <w:tc>
          <w:tcPr>
            <w:tcW w:w="3717" w:type="dxa"/>
          </w:tcPr>
          <w:p w14:paraId="196D8B6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Игровое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занятие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Театральный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калейдоскоп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»</w:t>
            </w:r>
          </w:p>
        </w:tc>
        <w:tc>
          <w:tcPr>
            <w:tcW w:w="887" w:type="dxa"/>
          </w:tcPr>
          <w:p w14:paraId="1A8A4B0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466C5BF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6114DE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0E666B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7938C4" w14:paraId="0C2EC444" w14:textId="77777777">
        <w:trPr>
          <w:trHeight w:val="156"/>
        </w:trPr>
        <w:tc>
          <w:tcPr>
            <w:tcW w:w="774" w:type="dxa"/>
          </w:tcPr>
          <w:p w14:paraId="7DE4E1D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3717" w:type="dxa"/>
          </w:tcPr>
          <w:p w14:paraId="50B9043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с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оформлением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64E3AFC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14:paraId="0DDB8AE3" w14:textId="77777777" w:rsidR="007938C4" w:rsidRDefault="007938C4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3A6BEA4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14:paraId="59076807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4916CE5C" w14:textId="77777777">
        <w:trPr>
          <w:trHeight w:val="156"/>
        </w:trPr>
        <w:tc>
          <w:tcPr>
            <w:tcW w:w="774" w:type="dxa"/>
          </w:tcPr>
          <w:p w14:paraId="792C118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6.1</w:t>
            </w:r>
          </w:p>
        </w:tc>
        <w:tc>
          <w:tcPr>
            <w:tcW w:w="3717" w:type="dxa"/>
          </w:tcPr>
          <w:p w14:paraId="2AA899E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Оформление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  <w:tc>
          <w:tcPr>
            <w:tcW w:w="887" w:type="dxa"/>
          </w:tcPr>
          <w:p w14:paraId="2124AEC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1752A25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82A184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1F32D1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обсуждение</w:t>
            </w:r>
            <w:proofErr w:type="spellEnd"/>
          </w:p>
        </w:tc>
      </w:tr>
      <w:tr w:rsidR="007938C4" w14:paraId="7E8A1D88" w14:textId="77777777">
        <w:trPr>
          <w:trHeight w:val="156"/>
        </w:trPr>
        <w:tc>
          <w:tcPr>
            <w:tcW w:w="774" w:type="dxa"/>
          </w:tcPr>
          <w:p w14:paraId="0AF77FE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6.2</w:t>
            </w:r>
          </w:p>
        </w:tc>
        <w:tc>
          <w:tcPr>
            <w:tcW w:w="3717" w:type="dxa"/>
          </w:tcPr>
          <w:p w14:paraId="53F3A58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Подготовка декораций, подбор бутафории и реквизита.</w:t>
            </w:r>
          </w:p>
        </w:tc>
        <w:tc>
          <w:tcPr>
            <w:tcW w:w="887" w:type="dxa"/>
          </w:tcPr>
          <w:p w14:paraId="452109C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1F7FD3F5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5F3233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B9BAEB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229A7551" w14:textId="77777777">
        <w:trPr>
          <w:trHeight w:val="156"/>
        </w:trPr>
        <w:tc>
          <w:tcPr>
            <w:tcW w:w="774" w:type="dxa"/>
          </w:tcPr>
          <w:p w14:paraId="139BEB1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6.3</w:t>
            </w:r>
          </w:p>
        </w:tc>
        <w:tc>
          <w:tcPr>
            <w:tcW w:w="3717" w:type="dxa"/>
          </w:tcPr>
          <w:p w14:paraId="5F9573A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Подготовка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сценических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костюмов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382489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3826FBC1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A94F87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00D203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31215A29" w14:textId="77777777">
        <w:trPr>
          <w:trHeight w:val="156"/>
        </w:trPr>
        <w:tc>
          <w:tcPr>
            <w:tcW w:w="774" w:type="dxa"/>
          </w:tcPr>
          <w:p w14:paraId="1A935DE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6.4</w:t>
            </w:r>
          </w:p>
        </w:tc>
        <w:tc>
          <w:tcPr>
            <w:tcW w:w="3717" w:type="dxa"/>
          </w:tcPr>
          <w:p w14:paraId="2286003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Разработка партитуры музыкального и шумового оформления.</w:t>
            </w:r>
          </w:p>
        </w:tc>
        <w:tc>
          <w:tcPr>
            <w:tcW w:w="887" w:type="dxa"/>
          </w:tcPr>
          <w:p w14:paraId="09C4338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46F87B55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5A050C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248E26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41063FC5" w14:textId="77777777">
        <w:trPr>
          <w:trHeight w:val="156"/>
        </w:trPr>
        <w:tc>
          <w:tcPr>
            <w:tcW w:w="774" w:type="dxa"/>
          </w:tcPr>
          <w:p w14:paraId="678CB63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6.5</w:t>
            </w:r>
          </w:p>
        </w:tc>
        <w:tc>
          <w:tcPr>
            <w:tcW w:w="3717" w:type="dxa"/>
          </w:tcPr>
          <w:p w14:paraId="1C36C48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Разработка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светового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оформления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7C1E4E8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31B66E13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EA9A63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0D59971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7938C4" w14:paraId="5C9F6149" w14:textId="77777777">
        <w:trPr>
          <w:trHeight w:val="156"/>
        </w:trPr>
        <w:tc>
          <w:tcPr>
            <w:tcW w:w="774" w:type="dxa"/>
          </w:tcPr>
          <w:p w14:paraId="27C9506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3717" w:type="dxa"/>
          </w:tcPr>
          <w:p w14:paraId="711EE944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Подготовка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к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премьере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Выступления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9E7D21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5D735D8C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DD8AF9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6CD5AECA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10AA82B4" w14:textId="77777777">
        <w:trPr>
          <w:trHeight w:val="156"/>
        </w:trPr>
        <w:tc>
          <w:tcPr>
            <w:tcW w:w="774" w:type="dxa"/>
          </w:tcPr>
          <w:p w14:paraId="6964088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7.1</w:t>
            </w:r>
          </w:p>
        </w:tc>
        <w:tc>
          <w:tcPr>
            <w:tcW w:w="3717" w:type="dxa"/>
          </w:tcPr>
          <w:p w14:paraId="3DA9240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Приглашения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на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премьеру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1CD7DE5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207A43A5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D81CAB7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74A83A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</w:p>
        </w:tc>
      </w:tr>
      <w:tr w:rsidR="007938C4" w14:paraId="31B3B43A" w14:textId="77777777">
        <w:trPr>
          <w:trHeight w:val="156"/>
        </w:trPr>
        <w:tc>
          <w:tcPr>
            <w:tcW w:w="774" w:type="dxa"/>
          </w:tcPr>
          <w:p w14:paraId="7864FAB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7.2</w:t>
            </w:r>
          </w:p>
        </w:tc>
        <w:tc>
          <w:tcPr>
            <w:tcW w:w="3717" w:type="dxa"/>
          </w:tcPr>
          <w:p w14:paraId="54F3620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Афиша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Анонс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8055448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1F7F138B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91D769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A5C4AF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Конкурс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356D947E" w14:textId="77777777">
        <w:trPr>
          <w:trHeight w:val="156"/>
        </w:trPr>
        <w:tc>
          <w:tcPr>
            <w:tcW w:w="774" w:type="dxa"/>
          </w:tcPr>
          <w:p w14:paraId="5615E32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7.3</w:t>
            </w:r>
          </w:p>
        </w:tc>
        <w:tc>
          <w:tcPr>
            <w:tcW w:w="3717" w:type="dxa"/>
          </w:tcPr>
          <w:p w14:paraId="20B7E69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Генеральная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репетиция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A1735F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777EBE50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45804F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4FC4368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7938C4" w14:paraId="46BF875A" w14:textId="77777777">
        <w:trPr>
          <w:trHeight w:val="156"/>
        </w:trPr>
        <w:tc>
          <w:tcPr>
            <w:tcW w:w="774" w:type="dxa"/>
          </w:tcPr>
          <w:p w14:paraId="47E6746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7.4</w:t>
            </w:r>
          </w:p>
        </w:tc>
        <w:tc>
          <w:tcPr>
            <w:tcW w:w="3717" w:type="dxa"/>
          </w:tcPr>
          <w:p w14:paraId="6F0B4F1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Премьера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FE69C8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6D106353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8BF576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4F889B6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Показ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7938C4" w14:paraId="4BF37E71" w14:textId="77777777">
        <w:trPr>
          <w:trHeight w:val="156"/>
        </w:trPr>
        <w:tc>
          <w:tcPr>
            <w:tcW w:w="774" w:type="dxa"/>
          </w:tcPr>
          <w:p w14:paraId="3CB870F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7.5</w:t>
            </w:r>
          </w:p>
        </w:tc>
        <w:tc>
          <w:tcPr>
            <w:tcW w:w="3717" w:type="dxa"/>
          </w:tcPr>
          <w:p w14:paraId="0AD2BBC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Выступления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.  </w:t>
            </w:r>
          </w:p>
        </w:tc>
        <w:tc>
          <w:tcPr>
            <w:tcW w:w="887" w:type="dxa"/>
          </w:tcPr>
          <w:p w14:paraId="517B7BEB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94DB50D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5275C9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216B39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Показ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7938C4" w14:paraId="65E0D137" w14:textId="77777777">
        <w:trPr>
          <w:trHeight w:val="156"/>
        </w:trPr>
        <w:tc>
          <w:tcPr>
            <w:tcW w:w="774" w:type="dxa"/>
          </w:tcPr>
          <w:p w14:paraId="57469AC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7.6</w:t>
            </w:r>
          </w:p>
        </w:tc>
        <w:tc>
          <w:tcPr>
            <w:tcW w:w="3717" w:type="dxa"/>
          </w:tcPr>
          <w:p w14:paraId="4AAD9DF0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Гастрольная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деятельность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190D682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2C81F64B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D2768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751947B5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Показ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7938C4" w14:paraId="1EB8F771" w14:textId="77777777">
        <w:trPr>
          <w:trHeight w:val="156"/>
        </w:trPr>
        <w:tc>
          <w:tcPr>
            <w:tcW w:w="774" w:type="dxa"/>
          </w:tcPr>
          <w:p w14:paraId="7CC7272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lastRenderedPageBreak/>
              <w:t>1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3717" w:type="dxa"/>
          </w:tcPr>
          <w:p w14:paraId="7F3542B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lastRenderedPageBreak/>
              <w:t>Исследовательская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4"/>
                <w:szCs w:val="24"/>
                <w:lang w:val="en-US" w:eastAsia="zh-CN" w:bidi="ar"/>
              </w:rPr>
              <w:lastRenderedPageBreak/>
              <w:t>работа</w:t>
            </w:r>
            <w:proofErr w:type="spellEnd"/>
          </w:p>
        </w:tc>
        <w:tc>
          <w:tcPr>
            <w:tcW w:w="887" w:type="dxa"/>
          </w:tcPr>
          <w:p w14:paraId="394DD1A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066" w:type="dxa"/>
          </w:tcPr>
          <w:p w14:paraId="7971E0A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C3EB0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14:paraId="171BC09D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C4" w14:paraId="2B6B552D" w14:textId="77777777">
        <w:trPr>
          <w:trHeight w:val="156"/>
        </w:trPr>
        <w:tc>
          <w:tcPr>
            <w:tcW w:w="774" w:type="dxa"/>
          </w:tcPr>
          <w:p w14:paraId="38F96A9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8.1</w:t>
            </w:r>
          </w:p>
        </w:tc>
        <w:tc>
          <w:tcPr>
            <w:tcW w:w="3717" w:type="dxa"/>
          </w:tcPr>
          <w:p w14:paraId="5379FF3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выступления</w:t>
            </w:r>
            <w:proofErr w:type="spellEnd"/>
          </w:p>
        </w:tc>
        <w:tc>
          <w:tcPr>
            <w:tcW w:w="887" w:type="dxa"/>
          </w:tcPr>
          <w:p w14:paraId="0A409FD9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6C410A8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3D5D1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4B2A28C8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Обсуждение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7938C4" w14:paraId="4FD2D548" w14:textId="77777777">
        <w:trPr>
          <w:trHeight w:val="156"/>
        </w:trPr>
        <w:tc>
          <w:tcPr>
            <w:tcW w:w="774" w:type="dxa"/>
          </w:tcPr>
          <w:p w14:paraId="4FAF74FD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8.2</w:t>
            </w:r>
          </w:p>
        </w:tc>
        <w:tc>
          <w:tcPr>
            <w:tcW w:w="3717" w:type="dxa"/>
          </w:tcPr>
          <w:p w14:paraId="1927FF5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Исследовательская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о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театре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7" w:type="dxa"/>
          </w:tcPr>
          <w:p w14:paraId="2E7BF9B0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65268E2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329723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80FC3A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7938C4" w14:paraId="7C4FA1C8" w14:textId="77777777">
        <w:trPr>
          <w:trHeight w:val="156"/>
        </w:trPr>
        <w:tc>
          <w:tcPr>
            <w:tcW w:w="774" w:type="dxa"/>
          </w:tcPr>
          <w:p w14:paraId="664D1AA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8.3</w:t>
            </w:r>
          </w:p>
        </w:tc>
        <w:tc>
          <w:tcPr>
            <w:tcW w:w="3717" w:type="dxa"/>
          </w:tcPr>
          <w:p w14:paraId="370436E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Индивидуальная работа с обучающимися над разработкой, написанием и оформлением исследовательских работ о театре.</w:t>
            </w:r>
          </w:p>
        </w:tc>
        <w:tc>
          <w:tcPr>
            <w:tcW w:w="887" w:type="dxa"/>
          </w:tcPr>
          <w:p w14:paraId="37BC467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4CE9172E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52B1D8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0218610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Проектная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</w:p>
        </w:tc>
      </w:tr>
      <w:tr w:rsidR="007938C4" w14:paraId="524817FF" w14:textId="77777777">
        <w:trPr>
          <w:trHeight w:val="156"/>
        </w:trPr>
        <w:tc>
          <w:tcPr>
            <w:tcW w:w="774" w:type="dxa"/>
          </w:tcPr>
          <w:p w14:paraId="15FE7E1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8.4</w:t>
            </w:r>
          </w:p>
        </w:tc>
        <w:tc>
          <w:tcPr>
            <w:tcW w:w="3717" w:type="dxa"/>
          </w:tcPr>
          <w:p w14:paraId="5F38935F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Поиск и анализ материалов  исследования</w:t>
            </w:r>
          </w:p>
        </w:tc>
        <w:tc>
          <w:tcPr>
            <w:tcW w:w="887" w:type="dxa"/>
          </w:tcPr>
          <w:p w14:paraId="187A7AE1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2DC8DBA3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9EC42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1ED7A7A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Проектная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</w:p>
        </w:tc>
      </w:tr>
      <w:tr w:rsidR="007938C4" w14:paraId="04AB5AE5" w14:textId="77777777">
        <w:trPr>
          <w:trHeight w:val="156"/>
        </w:trPr>
        <w:tc>
          <w:tcPr>
            <w:tcW w:w="774" w:type="dxa"/>
          </w:tcPr>
          <w:p w14:paraId="32CD796A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8.5</w:t>
            </w:r>
          </w:p>
        </w:tc>
        <w:tc>
          <w:tcPr>
            <w:tcW w:w="3717" w:type="dxa"/>
          </w:tcPr>
          <w:p w14:paraId="0FB7A0F1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Защита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исследовательских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работ</w:t>
            </w:r>
            <w:proofErr w:type="spellEnd"/>
          </w:p>
        </w:tc>
        <w:tc>
          <w:tcPr>
            <w:tcW w:w="887" w:type="dxa"/>
          </w:tcPr>
          <w:p w14:paraId="12A5F15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0327EAB4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D639DEF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1AEA98C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Творческая работа, защита, навыки ораторского мастерства</w:t>
            </w:r>
          </w:p>
        </w:tc>
      </w:tr>
      <w:tr w:rsidR="007938C4" w14:paraId="7B6A6305" w14:textId="77777777">
        <w:trPr>
          <w:trHeight w:val="156"/>
        </w:trPr>
        <w:tc>
          <w:tcPr>
            <w:tcW w:w="774" w:type="dxa"/>
          </w:tcPr>
          <w:p w14:paraId="3CCAC069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8.6</w:t>
            </w:r>
          </w:p>
        </w:tc>
        <w:tc>
          <w:tcPr>
            <w:tcW w:w="3717" w:type="dxa"/>
          </w:tcPr>
          <w:p w14:paraId="49443EFB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Защита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исследовательских</w:t>
            </w:r>
            <w:proofErr w:type="spellEnd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4"/>
                <w:szCs w:val="24"/>
                <w:lang w:val="en-US" w:eastAsia="zh-CN" w:bidi="ar"/>
              </w:rPr>
              <w:t>работ</w:t>
            </w:r>
            <w:proofErr w:type="spellEnd"/>
          </w:p>
        </w:tc>
        <w:tc>
          <w:tcPr>
            <w:tcW w:w="887" w:type="dxa"/>
          </w:tcPr>
          <w:p w14:paraId="5A30FDEC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248A1F4D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1DF9B45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A549F26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9A1">
              <w:rPr>
                <w:rFonts w:ascii="Times New Roman" w:eastAsia="Calibri" w:hAnsi="Times New Roman" w:cs="Calibri"/>
                <w:sz w:val="24"/>
                <w:szCs w:val="24"/>
                <w:lang w:eastAsia="zh-CN" w:bidi="ar"/>
              </w:rPr>
              <w:t>Творческая работа, защита, навыки ораторского мастерства</w:t>
            </w:r>
          </w:p>
        </w:tc>
      </w:tr>
      <w:tr w:rsidR="007938C4" w14:paraId="58E1CCE9" w14:textId="77777777">
        <w:trPr>
          <w:trHeight w:val="168"/>
        </w:trPr>
        <w:tc>
          <w:tcPr>
            <w:tcW w:w="774" w:type="dxa"/>
          </w:tcPr>
          <w:p w14:paraId="3B65BE70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717" w:type="dxa"/>
          </w:tcPr>
          <w:p w14:paraId="49479FD6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887" w:type="dxa"/>
          </w:tcPr>
          <w:p w14:paraId="5BCBA3B7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066" w:type="dxa"/>
          </w:tcPr>
          <w:p w14:paraId="2E548E8E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7CEDA6B6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14:paraId="44219F1C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7938C4" w14:paraId="1A26EB8D" w14:textId="77777777">
        <w:trPr>
          <w:trHeight w:val="144"/>
        </w:trPr>
        <w:tc>
          <w:tcPr>
            <w:tcW w:w="774" w:type="dxa"/>
          </w:tcPr>
          <w:p w14:paraId="697EFB61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3717" w:type="dxa"/>
          </w:tcPr>
          <w:p w14:paraId="477EB84A" w14:textId="77777777" w:rsidR="007938C4" w:rsidRDefault="00F029A1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Итого часов за год:</w:t>
            </w:r>
          </w:p>
        </w:tc>
        <w:tc>
          <w:tcPr>
            <w:tcW w:w="887" w:type="dxa"/>
          </w:tcPr>
          <w:p w14:paraId="6370D8FB" w14:textId="77777777" w:rsidR="007938C4" w:rsidRDefault="00210C76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120</w:t>
            </w:r>
          </w:p>
        </w:tc>
        <w:tc>
          <w:tcPr>
            <w:tcW w:w="1066" w:type="dxa"/>
          </w:tcPr>
          <w:p w14:paraId="7B40F6D0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06497D68" w14:textId="77777777" w:rsidR="007938C4" w:rsidRDefault="007938C4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14:paraId="4C5CAB5D" w14:textId="77777777" w:rsidR="007938C4" w:rsidRDefault="007938C4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</w:tbl>
    <w:p w14:paraId="62272EC0" w14:textId="77777777" w:rsidR="007938C4" w:rsidRDefault="00F029A1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1439743D" w14:textId="77777777" w:rsidR="007938C4" w:rsidRDefault="00F029A1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Содержание учебного плана</w:t>
      </w:r>
    </w:p>
    <w:p w14:paraId="7B2CFEA1" w14:textId="77777777" w:rsidR="007938C4" w:rsidRDefault="00F029A1">
      <w:pPr>
        <w:pStyle w:val="msolistparagraph0"/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Вводное занятие. Беседа «Что мы знаем о театре»</w:t>
      </w:r>
    </w:p>
    <w:p w14:paraId="083168B8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Особенности театрального искусства. </w:t>
      </w:r>
    </w:p>
    <w:p w14:paraId="6A8B02A1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обучающие должны знать историю развития театра на ознакомительном уровне.</w:t>
      </w:r>
    </w:p>
    <w:p w14:paraId="71F0C5A2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Театральная игра.</w:t>
      </w:r>
    </w:p>
    <w:p w14:paraId="3CDACE50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.«Эти разные игры» (виды игр). Сюжетно-ролевая игра.</w:t>
      </w:r>
    </w:p>
    <w:p w14:paraId="3129B3A5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lastRenderedPageBreak/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Игра-озвучка фрагмента фильма. Дуэтные диалоги. Просмотр и обсуждение спектакля.</w:t>
      </w:r>
    </w:p>
    <w:p w14:paraId="27DD9FF4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: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должны знать виды игр, уметь воплощаться в роль, обыгрывая ситуации.</w:t>
      </w:r>
    </w:p>
    <w:p w14:paraId="7C4E1367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Авторские сценические этюды</w:t>
      </w:r>
      <w:r>
        <w:rPr>
          <w:rFonts w:ascii="Times New Roman" w:hAnsi="Times New Roman" w:cs="Calibri"/>
          <w:i/>
          <w:sz w:val="28"/>
          <w:szCs w:val="28"/>
          <w:lang w:val="ru"/>
        </w:rPr>
        <w:t xml:space="preserve">. </w:t>
      </w:r>
      <w:r>
        <w:rPr>
          <w:rFonts w:ascii="Times New Roman" w:hAnsi="Times New Roman" w:cs="Calibri"/>
          <w:sz w:val="28"/>
          <w:szCs w:val="28"/>
          <w:lang w:val="ru"/>
        </w:rPr>
        <w:t>(Этюд – небольшая сценка, заключающая в себе какое-нибудь одно законченное действие)</w:t>
      </w:r>
    </w:p>
    <w:p w14:paraId="5A4B465C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Этюд как прием развития актерского воображения. </w:t>
      </w:r>
    </w:p>
    <w:p w14:paraId="14D71FA6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Игры-упражнения, развивающие актерскую внимательность, внутреннюю собранность, наблюдательность и интуицию. Действие в условиях вымысла. Действие по отношению к предметам. Экспромты. Беспредметные действия.</w:t>
      </w:r>
    </w:p>
    <w:p w14:paraId="1BE5F02F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освоить упражнения, уметь обыгрывать этюды с предметами и без них.</w:t>
      </w:r>
    </w:p>
    <w:p w14:paraId="5F3BFC7C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Сценическая речь.</w:t>
      </w:r>
    </w:p>
    <w:p w14:paraId="1B5210D8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«Что значит красиво говорить?»  «Пословица недаром молвится» «Давайте говорить друг другу комплименты». Учимся говорить выразительно. Интонация речи. </w:t>
      </w:r>
    </w:p>
    <w:p w14:paraId="365CE23F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Динамика и темп речи (читаем рассказы, стихи, сказки). Дикция. Скороговорки. Чистоговорки. Взрывные звуки (П - Б). Упражнения. Свистящие и шипящие (С-З и Ш-Ж). Упражнения. Свободное звучание, посыл и полетность голоса (былины). Поговорим о паузах</w:t>
      </w: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.</w:t>
      </w:r>
    </w:p>
    <w:p w14:paraId="24605212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знать основные правила сценической речи, уметь выполнять упражнения на артикуляцию.</w:t>
      </w:r>
    </w:p>
    <w:p w14:paraId="1E394572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Взаимодействие. Импровизация</w:t>
      </w:r>
      <w:r>
        <w:rPr>
          <w:rFonts w:ascii="Times New Roman" w:hAnsi="Times New Roman" w:cs="Calibri"/>
          <w:b/>
          <w:i/>
          <w:sz w:val="28"/>
          <w:szCs w:val="28"/>
          <w:lang w:val="ru"/>
        </w:rPr>
        <w:t xml:space="preserve"> </w:t>
      </w:r>
      <w:r>
        <w:rPr>
          <w:rFonts w:ascii="Times New Roman" w:hAnsi="Times New Roman" w:cs="Calibri"/>
          <w:sz w:val="28"/>
          <w:szCs w:val="28"/>
          <w:lang w:val="ru"/>
        </w:rPr>
        <w:t>– сочинение и показ сценического действия без предварительной подготовки.</w:t>
      </w:r>
    </w:p>
    <w:p w14:paraId="1629F624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Сочетание словесного действия с физическим. </w:t>
      </w:r>
    </w:p>
    <w:p w14:paraId="62D480BE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. Монологи. Диалоги. Парные и групповые этюды-импровизации.</w:t>
      </w:r>
    </w:p>
    <w:p w14:paraId="0D5BE5AC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Упражнения-тренинги.</w:t>
      </w:r>
    </w:p>
    <w:p w14:paraId="1986B980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lastRenderedPageBreak/>
        <w:t>Ожидаемый результат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: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в импровизированной форме вести диалог, работая в паре и группе обыграть этюд-импровизацию.</w:t>
      </w:r>
    </w:p>
    <w:p w14:paraId="608717F3" w14:textId="77777777" w:rsidR="007938C4" w:rsidRDefault="007938C4">
      <w:pPr>
        <w:pStyle w:val="msolistparagraph0"/>
        <w:spacing w:line="360" w:lineRule="auto"/>
        <w:jc w:val="both"/>
        <w:rPr>
          <w:rFonts w:ascii="Times New Roman" w:hAnsi="Times New Roman" w:cs="Calibri"/>
          <w:b/>
          <w:i/>
          <w:sz w:val="28"/>
          <w:szCs w:val="28"/>
          <w:lang w:val="ru"/>
        </w:rPr>
      </w:pPr>
    </w:p>
    <w:p w14:paraId="39AEA4D0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Работа над пластикой.</w:t>
      </w:r>
    </w:p>
    <w:p w14:paraId="7BF589BD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Сценическое движение -  средство выразительности. </w:t>
      </w:r>
    </w:p>
    <w:p w14:paraId="15B2111F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Пластическое решение художественных образов.  Пластические этюды. Группировки и мизансцены. Преодоление мышечных зажимов.</w:t>
      </w:r>
    </w:p>
    <w:p w14:paraId="6B4796AB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знать и применять упражнения на преодоление мышечных зажимов, уметь обыгрывать этюд, используя пластику.</w:t>
      </w:r>
    </w:p>
    <w:p w14:paraId="346C181B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Театрализация.</w:t>
      </w:r>
    </w:p>
    <w:p w14:paraId="31E5928F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Чтение сценария по ролям. Сюжетная линия театрального действия. </w:t>
      </w:r>
    </w:p>
    <w:p w14:paraId="4F344E1E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Работа над сценическими образами. Подготовка театрализованного мероприятия.</w:t>
      </w:r>
    </w:p>
    <w:p w14:paraId="24A5AA65" w14:textId="77777777" w:rsidR="007938C4" w:rsidRDefault="00F029A1">
      <w:pPr>
        <w:pStyle w:val="ab"/>
        <w:suppressAutoHyphens/>
        <w:spacing w:before="0" w:beforeAutospacing="0" w:after="0" w:afterAutospacing="0" w:line="360" w:lineRule="auto"/>
        <w:rPr>
          <w:rFonts w:cs="Calibri"/>
          <w:sz w:val="28"/>
          <w:szCs w:val="28"/>
          <w:lang w:val="ru"/>
        </w:rPr>
      </w:pPr>
      <w:r>
        <w:rPr>
          <w:rFonts w:eastAsia="Calibri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eastAsia="Calibri" w:cs="Calibri"/>
          <w:sz w:val="28"/>
          <w:szCs w:val="28"/>
          <w:lang w:val="ru" w:eastAsia="zh-CN" w:bidi="ar"/>
        </w:rPr>
        <w:t xml:space="preserve">  уметь пользоваться интонацией, произнося фразы грустно, радостно, удивленно, сердито. Помогать друг другу в игровых ролях. Искренне верить в любую воображаемую ситуацию</w:t>
      </w:r>
    </w:p>
    <w:p w14:paraId="0286A1D6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Работа над художественным образом.</w:t>
      </w:r>
    </w:p>
    <w:p w14:paraId="01FB4A9D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Цель актера – создание правдоподобного художественного образа на сцене. Классификация средств выразительности для достижения художественного образа</w:t>
      </w:r>
    </w:p>
    <w:p w14:paraId="206A2189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Актерские тренинги. Театральный конкурс «Мисс – театр» среди участников объединения</w:t>
      </w: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.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Репетиционная деятельность.</w:t>
      </w:r>
    </w:p>
    <w:p w14:paraId="22954D99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: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вживаться в художественный образ, сохраняя собственную индивидуальность.</w:t>
      </w:r>
    </w:p>
    <w:p w14:paraId="54CEA7B2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«Люби искусство в себе»</w:t>
      </w:r>
    </w:p>
    <w:p w14:paraId="17042B96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О призвании актера. </w:t>
      </w:r>
    </w:p>
    <w:p w14:paraId="1608DDC1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lastRenderedPageBreak/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Зачем нужно ходить в театр.</w:t>
      </w:r>
    </w:p>
    <w:p w14:paraId="6D2FFACB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>: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правильное поведение в театре.</w:t>
      </w:r>
    </w:p>
    <w:p w14:paraId="64B53B19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 xml:space="preserve"> В мире театральных профессий</w:t>
      </w:r>
    </w:p>
    <w:p w14:paraId="17A929F1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. Театральные профессии. </w:t>
      </w:r>
    </w:p>
    <w:p w14:paraId="4FBABFB1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. Актер. Режиссер. Театральный художник. Сценарист.</w:t>
      </w:r>
    </w:p>
    <w:p w14:paraId="4A58CB88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знать театральные профессии, участвуя в ролевой игре, научиться выполнять основные функции актера, режиссера, театрального художника.</w:t>
      </w:r>
    </w:p>
    <w:p w14:paraId="4B84FF44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Слово на сцене</w:t>
      </w:r>
    </w:p>
    <w:p w14:paraId="4841ABE5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Образность сценической речи. Слово ритора меняет ход истории. Крылатые слова. Афоризмы.</w:t>
      </w:r>
    </w:p>
    <w:p w14:paraId="1A6C4204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>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Жесты помогают общаться. Уместные и неуместные жесты. Побеседуем. Дружеская беседа. Слышать – слушать – понимать. Телефонные переговоры (Ролевая игра) Игры со словом. Буриме. </w:t>
      </w:r>
    </w:p>
    <w:p w14:paraId="462D546A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Голос – одежда нашей речи. </w:t>
      </w:r>
    </w:p>
    <w:p w14:paraId="540C52DA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Упражнения - тренинги, способствующие развитию свободного звучания голоса, постановке  </w:t>
      </w:r>
      <w:proofErr w:type="spellStart"/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звуковысотного</w:t>
      </w:r>
      <w:proofErr w:type="spellEnd"/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диапазона, выработке правильной дикции, интонации и темпа речи.</w:t>
      </w:r>
    </w:p>
    <w:p w14:paraId="77D3680F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самостоятельно делать упражнения на артикуляцию, дыхательную гимнастику.</w:t>
      </w:r>
    </w:p>
    <w:p w14:paraId="044BF2C0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Сценические этюды  (одиночные, парные, групповые).</w:t>
      </w:r>
    </w:p>
    <w:p w14:paraId="70AC676B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Развитие артистической техники на примере этюдов. Этюды и импровизация. </w:t>
      </w:r>
    </w:p>
    <w:p w14:paraId="21087281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Этюды на заданные темы. Фантазийные этюды.</w:t>
      </w:r>
    </w:p>
    <w:p w14:paraId="5C1D7170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работать в паре, в группе, уметь оценивать себя и других.</w:t>
      </w:r>
    </w:p>
    <w:p w14:paraId="7095C6D4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Основы актерского мастерства</w:t>
      </w:r>
    </w:p>
    <w:p w14:paraId="3CF9977F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lastRenderedPageBreak/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Перевоплощение – один из главных законов театра. Специальные актерские приемы.</w:t>
      </w:r>
    </w:p>
    <w:p w14:paraId="4E35ACF1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Тренинги на  развитие восприятия и наблюдательности внутренней собранности, внимания. Развитие артистической смелости и непосредственности. Память на ощущения.</w:t>
      </w: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Преодоление неблагоприятных сценических условий. Характерность действия. Образное решение роли.</w:t>
      </w:r>
    </w:p>
    <w:p w14:paraId="7C38702A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освоить тренинги и самостоятельно применять их, уметь преодолевать неблагоприятные сценические условия.</w:t>
      </w:r>
    </w:p>
    <w:p w14:paraId="1C33FA90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Сценический костюм. Грим.</w:t>
      </w:r>
    </w:p>
    <w:p w14:paraId="1120312B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Костюм как средство характеристики образа. Сценический костюм вчера, сегодня, завтра. </w:t>
      </w:r>
    </w:p>
    <w:p w14:paraId="1B0B03B5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Создание эскиза театрального костюма своего персонажа.  Грим и  сценический образ. Характерные гримы. Придумываем и рисуем маски (занятие-конкурс)</w:t>
      </w:r>
    </w:p>
    <w:p w14:paraId="1099FC5E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создавать несложный костюм персонажа из сподручных средств, уметь делать несложный грим характерного персонажа.</w:t>
      </w:r>
    </w:p>
    <w:p w14:paraId="7E734BCE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>Работа над постановочным планом</w:t>
      </w:r>
    </w:p>
    <w:p w14:paraId="28301DBE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Застольный период над спектаклем (тема, идея, сверхзадача). Распределение ролей. Чтение по ролям. Обсуждение сценических образов. Узловые события и поступки героев. Образные решения. Конфликт и сюжетная линия спектакля.</w:t>
      </w:r>
    </w:p>
    <w:p w14:paraId="58F1B7E5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Обсуждение задач режиссерского плана. Действенный анализ, первое и главное событие. Завершающие определения</w:t>
      </w:r>
    </w:p>
    <w:p w14:paraId="4C28BD08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анализировать сценарий, уметь работать в коллективе, сохраняя доброжелательное отношение.</w:t>
      </w:r>
    </w:p>
    <w:p w14:paraId="51E8CAE0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 xml:space="preserve"> Репетиционный период.</w:t>
      </w:r>
    </w:p>
    <w:p w14:paraId="6ABBCD96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Работа над художественными образами. </w:t>
      </w:r>
    </w:p>
    <w:p w14:paraId="41CAE802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lastRenderedPageBreak/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Индивидуальные и групповые репетиции. Прогонные репетиции. Замечания. Игровое занятие «Театральный калейдоскоп».</w:t>
      </w:r>
    </w:p>
    <w:p w14:paraId="20335983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вживаться в художественный образ, сохраняя собственную индивидуальность, уметь работать в коллективе, сохраняя доброжелательное отношение.</w:t>
      </w:r>
    </w:p>
    <w:p w14:paraId="6CFDC6B0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 xml:space="preserve"> Работа с оформлением спектакля.</w:t>
      </w:r>
    </w:p>
    <w:p w14:paraId="5EBC2E72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Подготовка декораций, подбор бутафории и реквизита. Подготовка сценических костюмов. </w:t>
      </w:r>
    </w:p>
    <w:p w14:paraId="744EA374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>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Разработка партитуры музыкального, шумового и светового оформления спектакля.</w:t>
      </w:r>
    </w:p>
    <w:p w14:paraId="07E18365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уметь оформлять спектакль, подбирая реквизиты, музыкальное и шумовое сопровождение, уметь работать в коллективе, сохраняя доброжелательное отношение.</w:t>
      </w:r>
    </w:p>
    <w:p w14:paraId="717A5CAE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sz w:val="28"/>
          <w:szCs w:val="28"/>
          <w:lang w:val="ru"/>
        </w:rPr>
        <w:t xml:space="preserve"> Подготовка к премьере. Выступления.</w:t>
      </w:r>
    </w:p>
    <w:p w14:paraId="7E4278BE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Приглашения на премьеру. Афиша. Анонс. Генеральная репетиция. Премьера.  Выступления.  Гастрольная деятельность.</w:t>
      </w:r>
    </w:p>
    <w:p w14:paraId="571F02D7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Ожидаемый результат: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уметь справляться с волнением, преодолевать неблагоприятные сценические факторы, уметь работать в коллективе, сохраняя доброжелательное отношение.</w:t>
      </w:r>
    </w:p>
    <w:p w14:paraId="5BBCC8A5" w14:textId="77777777" w:rsidR="007938C4" w:rsidRDefault="00F029A1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 w:cs="Calibri"/>
          <w:b/>
          <w:sz w:val="28"/>
          <w:szCs w:val="28"/>
          <w:lang w:val="ru"/>
        </w:rPr>
      </w:pPr>
      <w:r>
        <w:rPr>
          <w:rFonts w:ascii="Times New Roman" w:hAnsi="Times New Roman" w:cs="Calibri"/>
          <w:b/>
          <w:i/>
          <w:sz w:val="28"/>
          <w:szCs w:val="28"/>
          <w:lang w:val="ru"/>
        </w:rPr>
        <w:t xml:space="preserve"> </w:t>
      </w:r>
      <w:r>
        <w:rPr>
          <w:rFonts w:ascii="Times New Roman" w:hAnsi="Times New Roman" w:cs="Calibri"/>
          <w:b/>
          <w:sz w:val="28"/>
          <w:szCs w:val="28"/>
          <w:lang w:val="ru"/>
        </w:rPr>
        <w:t>Исследовательская работа</w:t>
      </w:r>
    </w:p>
    <w:p w14:paraId="746A5A46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Теория</w:t>
      </w:r>
      <w:r>
        <w:rPr>
          <w:rFonts w:ascii="Times New Roman" w:eastAsia="Calibri" w:hAnsi="Times New Roman" w:cs="Calibri"/>
          <w:i/>
          <w:sz w:val="28"/>
          <w:szCs w:val="28"/>
          <w:lang w:val="ru" w:eastAsia="zh-CN" w:bidi="ar"/>
        </w:rPr>
        <w:t>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Индивидуальная работа с учащимися над разработкой, написанием и оформлением исследовательских работ о театре.</w:t>
      </w:r>
    </w:p>
    <w:p w14:paraId="2F1624B2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>Практика.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 xml:space="preserve"> Поиск и анализ материалов  исследования, оформление исследовательской работы.</w:t>
      </w:r>
    </w:p>
    <w:p w14:paraId="7F8A7E7A" w14:textId="77777777" w:rsidR="007938C4" w:rsidRDefault="00F029A1">
      <w:pPr>
        <w:suppressAutoHyphens/>
        <w:spacing w:line="360" w:lineRule="auto"/>
        <w:jc w:val="both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sz w:val="28"/>
          <w:szCs w:val="28"/>
          <w:lang w:val="ru" w:eastAsia="zh-CN" w:bidi="ar"/>
        </w:rPr>
        <w:t xml:space="preserve">Ожидаемый результат: 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исследовательская работа о театре и её защита.</w:t>
      </w:r>
    </w:p>
    <w:p w14:paraId="7F2308E6" w14:textId="77777777" w:rsidR="007938C4" w:rsidRDefault="007938C4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E19660C" w14:textId="77777777" w:rsidR="007938C4" w:rsidRDefault="00F029A1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 1.5  Планируемые  результаты</w:t>
      </w:r>
    </w:p>
    <w:p w14:paraId="2F6CDC5C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ab/>
      </w:r>
      <w:r>
        <w:rPr>
          <w:rFonts w:ascii="Times New Roman" w:eastAsia="Calibri" w:hAnsi="Times New Roman" w:cs="Calibri"/>
          <w:b/>
          <w:bCs/>
          <w:sz w:val="28"/>
          <w:szCs w:val="28"/>
          <w:lang w:val="ru" w:eastAsia="zh-CN" w:bidi="ar"/>
        </w:rPr>
        <w:t>Личностные результаты</w:t>
      </w:r>
    </w:p>
    <w:p w14:paraId="7E4E94F4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будут сформированы:</w:t>
      </w:r>
    </w:p>
    <w:p w14:paraId="27B5452F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14:paraId="702BEF51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-целостность взгляда на мир средствами литературных произведений;</w:t>
      </w:r>
    </w:p>
    <w:p w14:paraId="6088EF0F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0047FD60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осознание значимости занятий театральным искусством для личного развития.</w:t>
      </w:r>
    </w:p>
    <w:p w14:paraId="64D00711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bCs/>
          <w:sz w:val="28"/>
          <w:szCs w:val="28"/>
          <w:lang w:val="ru" w:eastAsia="zh-CN" w:bidi="ar"/>
        </w:rPr>
        <w:t>Метапредметные результаты</w:t>
      </w:r>
    </w:p>
    <w:p w14:paraId="1BAC040D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Регулятивные УУД:</w:t>
      </w:r>
    </w:p>
    <w:p w14:paraId="312425AA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научатся:</w:t>
      </w:r>
    </w:p>
    <w:p w14:paraId="52C5B469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понимать и принимать учебную задачу, сформулированную учителем;</w:t>
      </w:r>
    </w:p>
    <w:p w14:paraId="05A70F31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планировать свои действия на отдельных этапах работы над пьесой;</w:t>
      </w:r>
    </w:p>
    <w:p w14:paraId="74FE859E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осуществлять контроль, коррекцию и оценку результатов своей деятельности;</w:t>
      </w:r>
    </w:p>
    <w:p w14:paraId="6358EECA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65CDA6E7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Познавательные УУД:</w:t>
      </w:r>
    </w:p>
    <w:p w14:paraId="1D88DEDC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14:paraId="26DA69D3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понимать и применять полученную информацию при выполнении заданий;</w:t>
      </w:r>
    </w:p>
    <w:p w14:paraId="241A9D91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14:paraId="2C1B9C51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lastRenderedPageBreak/>
        <w:t>Коммуникативные УУД:</w:t>
      </w:r>
    </w:p>
    <w:p w14:paraId="3A48A4B2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включаться в диалог, в коллективное обсуждение, проявлять инициативу и активность</w:t>
      </w:r>
    </w:p>
    <w:p w14:paraId="0FE30F44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работать в группе, учитывать мнения партнёров, отличные от собственных;</w:t>
      </w:r>
    </w:p>
    <w:p w14:paraId="14CD6BF0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обращаться за помощью;</w:t>
      </w:r>
    </w:p>
    <w:p w14:paraId="27B28D90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формулировать свои затруднения;</w:t>
      </w:r>
    </w:p>
    <w:p w14:paraId="07ED89B5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предлагать помощь и сотрудничество;</w:t>
      </w:r>
    </w:p>
    <w:p w14:paraId="3EC8A7AA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слушать собеседника;</w:t>
      </w:r>
    </w:p>
    <w:p w14:paraId="32D50677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договариваться о распределении функций и ролей в совместной деятельности, приходить к общему решению;</w:t>
      </w:r>
    </w:p>
    <w:p w14:paraId="3165D7AD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формулировать собственное мнение и позицию;</w:t>
      </w:r>
    </w:p>
    <w:p w14:paraId="2B0FD686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осуществлять взаимный контроль;</w:t>
      </w:r>
    </w:p>
    <w:p w14:paraId="19A5A1E2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адекватно оценивать собственное поведение и поведение окружающих.</w:t>
      </w:r>
    </w:p>
    <w:p w14:paraId="02400E5B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b/>
          <w:bCs/>
          <w:sz w:val="28"/>
          <w:szCs w:val="28"/>
          <w:lang w:val="ru" w:eastAsia="zh-CN" w:bidi="ar"/>
        </w:rPr>
        <w:t>Предметные результаты</w:t>
      </w: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:</w:t>
      </w:r>
    </w:p>
    <w:p w14:paraId="6E7375D3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научатся:</w:t>
      </w:r>
    </w:p>
    <w:p w14:paraId="5E7C0568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читать, соблюдая орфоэпические и интонационные нормы чтения;</w:t>
      </w:r>
    </w:p>
    <w:p w14:paraId="56E84AF6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выразительному чтению;</w:t>
      </w:r>
    </w:p>
    <w:p w14:paraId="28909397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развивать речевое дыхание и правильную артикуляцию;</w:t>
      </w:r>
    </w:p>
    <w:p w14:paraId="4D7AC1A0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видам театрального искусства, основам актёрского мастерства;</w:t>
      </w:r>
    </w:p>
    <w:p w14:paraId="7962F2AF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сочинять этюды по сказкам;</w:t>
      </w:r>
    </w:p>
    <w:p w14:paraId="6405226D" w14:textId="77777777" w:rsidR="007938C4" w:rsidRDefault="00F029A1">
      <w:pPr>
        <w:suppressAutoHyphens/>
        <w:spacing w:line="360" w:lineRule="auto"/>
        <w:rPr>
          <w:rFonts w:ascii="Times New Roman" w:hAnsi="Times New Roman" w:cs="Calibri"/>
          <w:sz w:val="28"/>
          <w:szCs w:val="28"/>
          <w:lang w:val="ru"/>
        </w:rPr>
      </w:pPr>
      <w:r>
        <w:rPr>
          <w:rFonts w:ascii="Times New Roman" w:eastAsia="Calibri" w:hAnsi="Times New Roman" w:cs="Calibri"/>
          <w:sz w:val="28"/>
          <w:szCs w:val="28"/>
          <w:lang w:val="ru" w:eastAsia="zh-CN" w:bidi="ar"/>
        </w:rPr>
        <w:t>- умению выражать разнообразные эмоциональные состояния (грусть, радость, злоба, удивление, восхищение)</w:t>
      </w:r>
    </w:p>
    <w:p w14:paraId="34069D5E" w14:textId="77777777" w:rsidR="007938C4" w:rsidRDefault="007938C4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7CCFFCF5" w14:textId="77777777" w:rsidR="007938C4" w:rsidRDefault="00F029A1">
      <w:pPr>
        <w:tabs>
          <w:tab w:val="left" w:pos="709"/>
        </w:tabs>
        <w:spacing w:before="100" w:beforeAutospacing="1"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2.2 Условия реализации программы</w:t>
      </w:r>
    </w:p>
    <w:p w14:paraId="52282CBA" w14:textId="77777777" w:rsidR="007938C4" w:rsidRDefault="00F029A1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  <w:t>Кадровое обеспечение</w:t>
      </w:r>
      <w:r>
        <w:rPr>
          <w:rFonts w:ascii="Times New Roman" w:hAnsi="Times New Roman" w:cs="Times New Roman"/>
          <w:sz w:val="28"/>
          <w:szCs w:val="28"/>
        </w:rPr>
        <w:t xml:space="preserve"> – реализация дополнительной общеобразовательной программы осуществляется педагогом, что закрепляется   профессиональным стандартом «Педагог профессионального обучения» отрасль дизайн.</w:t>
      </w:r>
    </w:p>
    <w:p w14:paraId="6A48C0CC" w14:textId="77777777" w:rsidR="007938C4" w:rsidRDefault="00F029A1">
      <w:pPr>
        <w:pStyle w:val="ab"/>
        <w:shd w:val="clear" w:color="auto" w:fill="FFFFFF"/>
        <w:spacing w:before="0" w:beforeAutospacing="0" w:after="120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Материально-техническое оснащение - 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индивидуальная, самостоятельная), конкурсы.</w:t>
      </w:r>
    </w:p>
    <w:p w14:paraId="04193B2A" w14:textId="77777777" w:rsidR="007938C4" w:rsidRDefault="00F029A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-49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Компьютер;</w:t>
      </w:r>
    </w:p>
    <w:p w14:paraId="56FF60B2" w14:textId="77777777" w:rsidR="007938C4" w:rsidRDefault="00F029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музыкальная фонотека</w:t>
      </w:r>
    </w:p>
    <w:p w14:paraId="1E2D6D79" w14:textId="77777777" w:rsidR="007938C4" w:rsidRDefault="00F029A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-49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СД– диски;</w:t>
      </w:r>
    </w:p>
    <w:p w14:paraId="4FCD8882" w14:textId="77777777" w:rsidR="007938C4" w:rsidRDefault="00F029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костюмы, декорации, необходимые для работы над созданием театральных постановок;</w:t>
      </w:r>
    </w:p>
    <w:p w14:paraId="1AFABCFE" w14:textId="77777777" w:rsidR="007938C4" w:rsidRDefault="00F029A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-49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элементы костюмов для создания образов;</w:t>
      </w:r>
    </w:p>
    <w:p w14:paraId="203126FB" w14:textId="77777777" w:rsidR="007938C4" w:rsidRDefault="00F029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пальчиковые куклы;</w:t>
      </w:r>
    </w:p>
    <w:p w14:paraId="18B12255" w14:textId="77777777" w:rsidR="007938C4" w:rsidRDefault="00F029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презентации «Правила поведения в театре»</w:t>
      </w:r>
    </w:p>
    <w:p w14:paraId="5E7EE4BA" w14:textId="77777777" w:rsidR="007938C4" w:rsidRDefault="00F029A1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«Виды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татрального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искусства»</w:t>
      </w:r>
    </w:p>
    <w:p w14:paraId="4519A935" w14:textId="77777777" w:rsidR="007938C4" w:rsidRDefault="00F029A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Сценарии сказок,  пьес, детские книги.</w:t>
      </w:r>
    </w:p>
    <w:p w14:paraId="047D36D7" w14:textId="77777777" w:rsidR="007938C4" w:rsidRDefault="007938C4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52AD8EC0" w14:textId="77777777" w:rsidR="007938C4" w:rsidRDefault="00F029A1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Методы обучения:</w:t>
      </w:r>
    </w:p>
    <w:p w14:paraId="674A41E0" w14:textId="77777777" w:rsidR="007938C4" w:rsidRDefault="00F029A1">
      <w:pPr>
        <w:pStyle w:val="ab"/>
        <w:suppressAutoHyphens/>
        <w:spacing w:before="0" w:beforeAutospacing="0" w:after="0" w:afterAutospacing="0" w:line="360" w:lineRule="auto"/>
        <w:rPr>
          <w:rFonts w:cs="Calibri"/>
          <w:bCs/>
          <w:sz w:val="28"/>
          <w:szCs w:val="28"/>
          <w:lang w:val="ru"/>
        </w:rPr>
      </w:pPr>
      <w:r>
        <w:rPr>
          <w:rFonts w:eastAsia="Calibri" w:cs="Calibri"/>
          <w:b/>
          <w:bCs/>
          <w:sz w:val="28"/>
          <w:szCs w:val="28"/>
          <w:lang w:val="ru" w:eastAsia="zh-CN" w:bidi="ar"/>
        </w:rPr>
        <w:t>Методы  обучения</w:t>
      </w:r>
      <w:r>
        <w:rPr>
          <w:rFonts w:eastAsia="Calibri" w:cs="Calibri"/>
          <w:bCs/>
          <w:i/>
          <w:sz w:val="28"/>
          <w:szCs w:val="28"/>
          <w:lang w:val="ru" w:eastAsia="zh-CN" w:bidi="ar"/>
        </w:rPr>
        <w:t>:</w:t>
      </w:r>
      <w:r>
        <w:rPr>
          <w:rFonts w:eastAsia="Calibri" w:cs="Calibri"/>
          <w:bCs/>
          <w:sz w:val="28"/>
          <w:szCs w:val="28"/>
          <w:lang w:val="ru" w:eastAsia="zh-CN" w:bidi="ar"/>
        </w:rPr>
        <w:t xml:space="preserve"> словесный, наглядный,  практический,  объяснительно-иллюстративный, проектный</w:t>
      </w:r>
      <w:r>
        <w:rPr>
          <w:rFonts w:eastAsia="Calibri" w:cs="Calibri"/>
          <w:sz w:val="28"/>
          <w:szCs w:val="28"/>
          <w:lang w:val="ru" w:eastAsia="zh-CN" w:bidi="ar"/>
        </w:rPr>
        <w:t>, ролевая игра, метод создания ситуации успеха</w:t>
      </w:r>
      <w:r>
        <w:rPr>
          <w:rFonts w:eastAsia="Calibri" w:cs="Calibri"/>
          <w:bCs/>
          <w:sz w:val="28"/>
          <w:szCs w:val="28"/>
          <w:lang w:val="ru" w:eastAsia="zh-CN" w:bidi="ar"/>
        </w:rPr>
        <w:t>.</w:t>
      </w:r>
    </w:p>
    <w:p w14:paraId="26CE1E52" w14:textId="77777777" w:rsidR="007938C4" w:rsidRDefault="00F029A1">
      <w:pPr>
        <w:pStyle w:val="ab"/>
        <w:suppressAutoHyphens/>
        <w:spacing w:before="0" w:beforeAutospacing="0" w:after="0" w:afterAutospacing="0" w:line="360" w:lineRule="auto"/>
        <w:rPr>
          <w:rFonts w:cs="Calibri"/>
          <w:bCs/>
          <w:sz w:val="28"/>
          <w:szCs w:val="28"/>
          <w:lang w:val="ru"/>
        </w:rPr>
      </w:pPr>
      <w:r>
        <w:rPr>
          <w:rFonts w:eastAsia="Calibri" w:cs="Calibri"/>
          <w:b/>
          <w:bCs/>
          <w:sz w:val="28"/>
          <w:szCs w:val="28"/>
          <w:lang w:val="ru" w:eastAsia="zh-CN" w:bidi="ar"/>
        </w:rPr>
        <w:t>Методы  воспитания</w:t>
      </w:r>
      <w:r>
        <w:rPr>
          <w:rFonts w:eastAsia="Calibri" w:cs="Calibri"/>
          <w:bCs/>
          <w:i/>
          <w:sz w:val="28"/>
          <w:szCs w:val="28"/>
          <w:lang w:val="ru" w:eastAsia="zh-CN" w:bidi="ar"/>
        </w:rPr>
        <w:t>:</w:t>
      </w:r>
      <w:r>
        <w:rPr>
          <w:rFonts w:eastAsia="Calibri" w:cs="Calibri"/>
          <w:bCs/>
          <w:sz w:val="28"/>
          <w:szCs w:val="28"/>
          <w:lang w:val="ru" w:eastAsia="zh-CN" w:bidi="ar"/>
        </w:rPr>
        <w:t xml:space="preserve"> убеждение, мотивация, поощрение.</w:t>
      </w:r>
    </w:p>
    <w:p w14:paraId="4C6DF180" w14:textId="77777777" w:rsidR="007938C4" w:rsidRDefault="00F029A1">
      <w:pPr>
        <w:pStyle w:val="ab"/>
        <w:suppressAutoHyphens/>
        <w:spacing w:before="0" w:beforeAutospacing="0" w:after="0" w:afterAutospacing="0" w:line="360" w:lineRule="auto"/>
        <w:rPr>
          <w:rFonts w:cs="Calibri"/>
          <w:bCs/>
          <w:sz w:val="28"/>
          <w:szCs w:val="28"/>
          <w:lang w:val="ru"/>
        </w:rPr>
      </w:pPr>
      <w:r>
        <w:rPr>
          <w:rFonts w:eastAsia="Calibri" w:cs="Calibri"/>
          <w:b/>
          <w:bCs/>
          <w:sz w:val="28"/>
          <w:szCs w:val="28"/>
          <w:lang w:val="ru" w:eastAsia="zh-CN" w:bidi="ar"/>
        </w:rPr>
        <w:t>Форма  организации  образовательного  процесса</w:t>
      </w:r>
      <w:r>
        <w:rPr>
          <w:rFonts w:eastAsia="Calibri" w:cs="Calibri"/>
          <w:bCs/>
          <w:i/>
          <w:sz w:val="28"/>
          <w:szCs w:val="28"/>
          <w:lang w:val="ru" w:eastAsia="zh-CN" w:bidi="ar"/>
        </w:rPr>
        <w:t xml:space="preserve">: </w:t>
      </w:r>
      <w:r>
        <w:rPr>
          <w:rFonts w:eastAsia="Calibri" w:cs="Calibri"/>
          <w:bCs/>
          <w:sz w:val="28"/>
          <w:szCs w:val="28"/>
          <w:lang w:val="ru" w:eastAsia="zh-CN" w:bidi="ar"/>
        </w:rPr>
        <w:t xml:space="preserve">групповая, индивидуальная.  </w:t>
      </w:r>
    </w:p>
    <w:p w14:paraId="30D6A0CE" w14:textId="77777777" w:rsidR="007938C4" w:rsidRDefault="00F029A1">
      <w:pPr>
        <w:pStyle w:val="ab"/>
        <w:suppressAutoHyphens/>
        <w:spacing w:before="0" w:beforeAutospacing="0" w:after="0" w:afterAutospacing="0" w:line="360" w:lineRule="auto"/>
        <w:rPr>
          <w:rFonts w:cs="Calibri"/>
          <w:bCs/>
          <w:sz w:val="28"/>
          <w:szCs w:val="28"/>
          <w:lang w:val="ru"/>
        </w:rPr>
      </w:pPr>
      <w:r>
        <w:rPr>
          <w:rFonts w:eastAsia="Calibri" w:cs="Calibri"/>
          <w:b/>
          <w:bCs/>
          <w:sz w:val="28"/>
          <w:szCs w:val="28"/>
          <w:lang w:val="ru" w:eastAsia="zh-CN" w:bidi="ar"/>
        </w:rPr>
        <w:t>Формы  организации  учебного  занятия</w:t>
      </w:r>
      <w:r>
        <w:rPr>
          <w:rFonts w:eastAsia="Calibri" w:cs="Calibri"/>
          <w:bCs/>
          <w:i/>
          <w:sz w:val="28"/>
          <w:szCs w:val="28"/>
          <w:lang w:val="ru" w:eastAsia="zh-CN" w:bidi="ar"/>
        </w:rPr>
        <w:t xml:space="preserve">: </w:t>
      </w:r>
      <w:r>
        <w:rPr>
          <w:rFonts w:eastAsia="Calibri" w:cs="Calibri"/>
          <w:bCs/>
          <w:sz w:val="28"/>
          <w:szCs w:val="28"/>
          <w:lang w:val="ru" w:eastAsia="zh-CN" w:bidi="ar"/>
        </w:rPr>
        <w:t>беседа, защита проектов, практическое  занятие, конкурсы.</w:t>
      </w:r>
    </w:p>
    <w:p w14:paraId="34E3C87E" w14:textId="77777777" w:rsidR="007938C4" w:rsidRDefault="00F029A1">
      <w:pPr>
        <w:pStyle w:val="ab"/>
        <w:suppressAutoHyphens/>
        <w:spacing w:before="0" w:beforeAutospacing="0" w:after="0" w:afterAutospacing="0" w:line="360" w:lineRule="auto"/>
        <w:rPr>
          <w:rFonts w:cs="Calibri"/>
          <w:bCs/>
          <w:sz w:val="28"/>
          <w:szCs w:val="28"/>
          <w:u w:val="single"/>
          <w:lang w:val="ru"/>
        </w:rPr>
      </w:pPr>
      <w:r>
        <w:rPr>
          <w:rFonts w:eastAsia="Calibri" w:cs="Calibri"/>
          <w:b/>
          <w:bCs/>
          <w:sz w:val="28"/>
          <w:szCs w:val="28"/>
          <w:lang w:val="ru" w:eastAsia="zh-CN" w:bidi="ar"/>
        </w:rPr>
        <w:t>Педагогические  технологии</w:t>
      </w:r>
      <w:r>
        <w:rPr>
          <w:rFonts w:eastAsia="Calibri" w:cs="Calibri"/>
          <w:bCs/>
          <w:i/>
          <w:sz w:val="28"/>
          <w:szCs w:val="28"/>
          <w:lang w:val="ru" w:eastAsia="zh-CN" w:bidi="ar"/>
        </w:rPr>
        <w:t xml:space="preserve">: </w:t>
      </w:r>
      <w:r>
        <w:rPr>
          <w:rFonts w:eastAsia="Calibri" w:cs="Calibri"/>
          <w:bCs/>
          <w:sz w:val="28"/>
          <w:szCs w:val="28"/>
          <w:lang w:val="ru" w:eastAsia="zh-CN" w:bidi="ar"/>
        </w:rPr>
        <w:t>групповое обучение, проектная  деятельность.</w:t>
      </w:r>
    </w:p>
    <w:p w14:paraId="218F5275" w14:textId="77777777" w:rsidR="007938C4" w:rsidRDefault="00F029A1">
      <w:r>
        <w:rPr>
          <w:rFonts w:ascii="Times New Roman" w:eastAsia="Calibri" w:hAnsi="Times New Roman" w:cs="Calibri"/>
          <w:sz w:val="28"/>
          <w:szCs w:val="28"/>
          <w:lang w:val="ru" w:eastAsia="ar" w:bidi="ar"/>
        </w:rPr>
        <w:t xml:space="preserve">      К дополнительной общеразвивающей образовательной программе </w:t>
      </w:r>
    </w:p>
    <w:p w14:paraId="125B0D53" w14:textId="77777777" w:rsidR="007938C4" w:rsidRDefault="007938C4">
      <w:pPr>
        <w:pStyle w:val="ab"/>
        <w:shd w:val="clear" w:color="auto" w:fill="FFFFFF"/>
        <w:spacing w:before="150" w:beforeAutospacing="0" w:after="150" w:afterAutospacing="0"/>
        <w:rPr>
          <w:bCs/>
          <w:iCs/>
          <w:color w:val="333333"/>
          <w:sz w:val="52"/>
          <w:szCs w:val="52"/>
          <w:shd w:val="clear" w:color="auto" w:fill="FFFFFF"/>
        </w:rPr>
      </w:pPr>
    </w:p>
    <w:p w14:paraId="4A1AF32E" w14:textId="77777777" w:rsidR="007938C4" w:rsidRDefault="00F029A1">
      <w:pPr>
        <w:pStyle w:val="ab"/>
        <w:shd w:val="clear" w:color="auto" w:fill="FFFFFF"/>
        <w:spacing w:before="150" w:beforeAutospacing="0" w:after="150" w:afterAutospacing="0"/>
        <w:jc w:val="center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lastRenderedPageBreak/>
        <w:t>Алгоритм проведения учебного занятия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60"/>
        <w:gridCol w:w="3067"/>
        <w:gridCol w:w="3244"/>
      </w:tblGrid>
      <w:tr w:rsidR="007938C4" w14:paraId="5EC05275" w14:textId="77777777">
        <w:tc>
          <w:tcPr>
            <w:tcW w:w="3260" w:type="dxa"/>
          </w:tcPr>
          <w:p w14:paraId="06F0173D" w14:textId="77777777" w:rsidR="007938C4" w:rsidRDefault="007938C4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43B82560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14:paraId="0A7E9FC8" w14:textId="77777777" w:rsidR="007938C4" w:rsidRDefault="007938C4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val="en-US" w:eastAsia="ru-RU"/>
              </w:rPr>
            </w:pPr>
          </w:p>
          <w:p w14:paraId="36C46F35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№ п/п</w:t>
            </w:r>
          </w:p>
        </w:tc>
        <w:tc>
          <w:tcPr>
            <w:tcW w:w="3244" w:type="dxa"/>
          </w:tcPr>
          <w:p w14:paraId="28EB1CE5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Этапы учебного занятия</w:t>
            </w:r>
          </w:p>
        </w:tc>
      </w:tr>
      <w:tr w:rsidR="007938C4" w14:paraId="76883EAD" w14:textId="77777777">
        <w:tc>
          <w:tcPr>
            <w:tcW w:w="3260" w:type="dxa"/>
            <w:vMerge w:val="restart"/>
          </w:tcPr>
          <w:p w14:paraId="13284778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0B4A8ED4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46561263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14:paraId="6F0C42B8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14:paraId="4468761E" w14:textId="77777777" w:rsidR="007938C4" w:rsidRDefault="00F029A1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Организационный</w:t>
            </w:r>
          </w:p>
        </w:tc>
      </w:tr>
      <w:tr w:rsidR="007938C4" w14:paraId="6048371C" w14:textId="77777777">
        <w:tc>
          <w:tcPr>
            <w:tcW w:w="3260" w:type="dxa"/>
            <w:vMerge/>
          </w:tcPr>
          <w:p w14:paraId="63D9749F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285BE8AE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14:paraId="68FA2AC8" w14:textId="77777777" w:rsidR="007938C4" w:rsidRDefault="00F029A1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Проверочный</w:t>
            </w:r>
          </w:p>
        </w:tc>
      </w:tr>
      <w:tr w:rsidR="007938C4" w14:paraId="4508B119" w14:textId="77777777">
        <w:tc>
          <w:tcPr>
            <w:tcW w:w="3260" w:type="dxa"/>
            <w:vMerge/>
          </w:tcPr>
          <w:p w14:paraId="4D77220F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6E628113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14:paraId="53FE97C2" w14:textId="77777777" w:rsidR="007938C4" w:rsidRDefault="00F029A1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Подготовительный</w:t>
            </w:r>
          </w:p>
          <w:p w14:paraId="6910D001" w14:textId="77777777" w:rsidR="007938C4" w:rsidRDefault="00F029A1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(подготовка к новому материалу )</w:t>
            </w:r>
          </w:p>
        </w:tc>
      </w:tr>
      <w:tr w:rsidR="007938C4" w14:paraId="477B6660" w14:textId="77777777">
        <w:tc>
          <w:tcPr>
            <w:tcW w:w="3260" w:type="dxa"/>
            <w:vMerge w:val="restart"/>
          </w:tcPr>
          <w:p w14:paraId="797ED3C9" w14:textId="77777777" w:rsidR="007938C4" w:rsidRDefault="007938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118FBFB5" w14:textId="77777777" w:rsidR="007938C4" w:rsidRDefault="007938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52BA35A1" w14:textId="77777777" w:rsidR="007938C4" w:rsidRDefault="007938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4CA84824" w14:textId="77777777" w:rsidR="007938C4" w:rsidRDefault="007938C4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  <w:p w14:paraId="6EE46112" w14:textId="77777777" w:rsidR="007938C4" w:rsidRDefault="00F029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3067" w:type="dxa"/>
          </w:tcPr>
          <w:p w14:paraId="4A6CE121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14:paraId="4E0596EA" w14:textId="77777777" w:rsidR="007938C4" w:rsidRDefault="00F029A1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7938C4" w14:paraId="282873AF" w14:textId="77777777">
        <w:tc>
          <w:tcPr>
            <w:tcW w:w="3260" w:type="dxa"/>
            <w:vMerge/>
          </w:tcPr>
          <w:p w14:paraId="641342C5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51F56DDC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14:paraId="4F847926" w14:textId="77777777" w:rsidR="007938C4" w:rsidRDefault="00F029A1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7938C4" w14:paraId="19962DA5" w14:textId="77777777">
        <w:tc>
          <w:tcPr>
            <w:tcW w:w="3260" w:type="dxa"/>
            <w:vMerge/>
          </w:tcPr>
          <w:p w14:paraId="32EAC1FD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7320D056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14:paraId="4CE573BE" w14:textId="77777777" w:rsidR="007938C4" w:rsidRDefault="00F029A1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Закрепление пройденного материала </w:t>
            </w:r>
          </w:p>
        </w:tc>
      </w:tr>
      <w:tr w:rsidR="007938C4" w14:paraId="2045708A" w14:textId="77777777">
        <w:trPr>
          <w:trHeight w:val="840"/>
        </w:trPr>
        <w:tc>
          <w:tcPr>
            <w:tcW w:w="3260" w:type="dxa"/>
            <w:vMerge/>
          </w:tcPr>
          <w:p w14:paraId="3161E2D1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13473788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44" w:type="dxa"/>
          </w:tcPr>
          <w:p w14:paraId="2E2A1A73" w14:textId="77777777" w:rsidR="007938C4" w:rsidRDefault="00F029A1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Обобщение и систематизации знаний</w:t>
            </w:r>
          </w:p>
        </w:tc>
      </w:tr>
      <w:tr w:rsidR="007938C4" w14:paraId="0BE57B0B" w14:textId="77777777">
        <w:trPr>
          <w:trHeight w:val="555"/>
        </w:trPr>
        <w:tc>
          <w:tcPr>
            <w:tcW w:w="3260" w:type="dxa"/>
            <w:vMerge w:val="restart"/>
          </w:tcPr>
          <w:p w14:paraId="22FB31E8" w14:textId="77777777" w:rsidR="007938C4" w:rsidRDefault="00F029A1">
            <w:pPr>
              <w:tabs>
                <w:tab w:val="left" w:pos="1785"/>
              </w:tabs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Итоговый</w:t>
            </w:r>
          </w:p>
        </w:tc>
        <w:tc>
          <w:tcPr>
            <w:tcW w:w="3067" w:type="dxa"/>
          </w:tcPr>
          <w:p w14:paraId="19B6479B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4" w:type="dxa"/>
          </w:tcPr>
          <w:p w14:paraId="00E5D33D" w14:textId="77777777" w:rsidR="007938C4" w:rsidRDefault="00F029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Контрольный  </w:t>
            </w:r>
          </w:p>
        </w:tc>
      </w:tr>
      <w:tr w:rsidR="007938C4" w14:paraId="7B98B314" w14:textId="77777777">
        <w:trPr>
          <w:trHeight w:val="405"/>
        </w:trPr>
        <w:tc>
          <w:tcPr>
            <w:tcW w:w="3260" w:type="dxa"/>
            <w:vMerge/>
          </w:tcPr>
          <w:p w14:paraId="7DAE0B18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18EC829B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4" w:type="dxa"/>
          </w:tcPr>
          <w:p w14:paraId="445B3F50" w14:textId="77777777" w:rsidR="007938C4" w:rsidRDefault="00F029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Итоговый </w:t>
            </w:r>
          </w:p>
        </w:tc>
      </w:tr>
      <w:tr w:rsidR="007938C4" w14:paraId="6649E099" w14:textId="77777777">
        <w:trPr>
          <w:trHeight w:val="435"/>
        </w:trPr>
        <w:tc>
          <w:tcPr>
            <w:tcW w:w="3260" w:type="dxa"/>
            <w:vMerge/>
          </w:tcPr>
          <w:p w14:paraId="2C1B105C" w14:textId="77777777" w:rsidR="007938C4" w:rsidRDefault="007938C4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254F6A45" w14:textId="77777777" w:rsidR="007938C4" w:rsidRDefault="00F029A1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4" w:type="dxa"/>
          </w:tcPr>
          <w:p w14:paraId="72ACB287" w14:textId="77777777" w:rsidR="007938C4" w:rsidRDefault="00F029A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Рефлексивный </w:t>
            </w:r>
          </w:p>
        </w:tc>
      </w:tr>
      <w:tr w:rsidR="007938C4" w14:paraId="759CF774" w14:textId="77777777">
        <w:trPr>
          <w:trHeight w:val="300"/>
        </w:trPr>
        <w:tc>
          <w:tcPr>
            <w:tcW w:w="3260" w:type="dxa"/>
            <w:vMerge/>
          </w:tcPr>
          <w:p w14:paraId="3B3A3BA7" w14:textId="77777777" w:rsidR="007938C4" w:rsidRDefault="007938C4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67" w:type="dxa"/>
          </w:tcPr>
          <w:p w14:paraId="440F48FD" w14:textId="77777777" w:rsidR="007938C4" w:rsidRDefault="007938C4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244" w:type="dxa"/>
          </w:tcPr>
          <w:p w14:paraId="196FEB27" w14:textId="77777777" w:rsidR="007938C4" w:rsidRDefault="007938C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</w:pPr>
          </w:p>
        </w:tc>
      </w:tr>
    </w:tbl>
    <w:p w14:paraId="21CE1780" w14:textId="77777777" w:rsidR="007938C4" w:rsidRDefault="00F029A1">
      <w:pPr>
        <w:pStyle w:val="ab"/>
        <w:shd w:val="clear" w:color="auto" w:fill="FFFFFF"/>
        <w:spacing w:before="150" w:beforeAutospacing="0" w:after="150" w:afterAutospacing="0"/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</w:pPr>
      <w:r>
        <w:rPr>
          <w:b/>
          <w:bCs/>
          <w:iCs/>
          <w:color w:val="333333"/>
          <w:sz w:val="28"/>
          <w:szCs w:val="28"/>
          <w:u w:val="single"/>
          <w:shd w:val="clear" w:color="auto" w:fill="FFFFFF"/>
        </w:rPr>
        <w:t>Формы организации учебного процесса:</w:t>
      </w:r>
    </w:p>
    <w:p w14:paraId="7A6854CD" w14:textId="77777777" w:rsidR="007938C4" w:rsidRDefault="00F029A1">
      <w:pPr>
        <w:pStyle w:val="ab"/>
        <w:shd w:val="clear" w:color="auto" w:fill="FFFFFF"/>
        <w:spacing w:before="150" w:beforeAutospacing="0" w:after="150" w:afterAutospacing="0"/>
        <w:ind w:left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Практическое занятие по отработке умений и навыков</w:t>
      </w:r>
    </w:p>
    <w:p w14:paraId="0F8A2B5F" w14:textId="77777777" w:rsidR="007938C4" w:rsidRDefault="00F029A1">
      <w:pPr>
        <w:pStyle w:val="ab"/>
        <w:shd w:val="clear" w:color="auto" w:fill="FFFFFF"/>
        <w:spacing w:before="150" w:beforeAutospacing="0" w:after="150" w:afterAutospacing="0"/>
        <w:ind w:left="15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Творческая работа</w:t>
      </w:r>
    </w:p>
    <w:p w14:paraId="42AE8865" w14:textId="77777777" w:rsidR="007938C4" w:rsidRDefault="00F029A1">
      <w:pPr>
        <w:pStyle w:val="ab"/>
        <w:shd w:val="clear" w:color="auto" w:fill="FFFFFF"/>
        <w:spacing w:before="150" w:beforeAutospacing="0" w:after="150" w:afterAutospacing="0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</w:rPr>
        <w:t xml:space="preserve">  </w:t>
      </w:r>
      <w:r>
        <w:rPr>
          <w:color w:val="333333"/>
          <w:sz w:val="28"/>
          <w:szCs w:val="28"/>
          <w:shd w:val="clear" w:color="auto" w:fill="FFFFFF"/>
        </w:rPr>
        <w:t>Мастер-класс</w:t>
      </w:r>
    </w:p>
    <w:p w14:paraId="3CB35CF7" w14:textId="77777777" w:rsidR="007938C4" w:rsidRDefault="007938C4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14:paraId="48023424" w14:textId="77777777" w:rsidR="007938C4" w:rsidRDefault="007938C4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</w:p>
    <w:p w14:paraId="17971CB3" w14:textId="77777777" w:rsidR="007938C4" w:rsidRDefault="00F029A1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Формы подведения итогов</w:t>
      </w:r>
    </w:p>
    <w:p w14:paraId="1B34CDC8" w14:textId="77777777" w:rsidR="007938C4" w:rsidRDefault="00F029A1">
      <w:pPr>
        <w:pStyle w:val="ab"/>
        <w:shd w:val="clear" w:color="auto" w:fill="FFFFFF"/>
        <w:spacing w:before="264" w:beforeAutospacing="0" w:after="264" w:afterAutospacing="0"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14:paraId="53C72176" w14:textId="77777777" w:rsidR="007938C4" w:rsidRDefault="00F029A1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 течение учебного процесса проводиться текущий контроль с целью проверки и оценки результативности освоения обучающимися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14:paraId="195B815D" w14:textId="77777777" w:rsidR="007938C4" w:rsidRDefault="00F029A1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течение всего периода обучения проводятся промежуточные  и итоговые (контрольные) занятия каждого раздела: выставки и блиц-опросы теоретических знаний обучаемых. </w:t>
      </w:r>
    </w:p>
    <w:p w14:paraId="667E89ED" w14:textId="77777777" w:rsidR="007938C4" w:rsidRDefault="00F029A1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своему труду и труду других людей. Теоретическая часть проверяется итоговым тестированием, проводится внутри объединения конкурс «Театральный </w:t>
      </w:r>
      <w:proofErr w:type="spellStart"/>
      <w:r>
        <w:rPr>
          <w:color w:val="000000"/>
          <w:sz w:val="28"/>
          <w:szCs w:val="28"/>
        </w:rPr>
        <w:t>каледоскоп</w:t>
      </w:r>
      <w:proofErr w:type="spellEnd"/>
      <w:r>
        <w:rPr>
          <w:color w:val="000000"/>
          <w:sz w:val="28"/>
          <w:szCs w:val="28"/>
        </w:rPr>
        <w:t xml:space="preserve">» и итоговый спектакль. </w:t>
      </w:r>
    </w:p>
    <w:p w14:paraId="1F7E2B55" w14:textId="77777777" w:rsidR="007938C4" w:rsidRDefault="00F029A1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14:paraId="46511460" w14:textId="77777777" w:rsidR="007938C4" w:rsidRDefault="00F029A1">
      <w:pPr>
        <w:pStyle w:val="ab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Формы аттестации:</w:t>
      </w:r>
    </w:p>
    <w:p w14:paraId="2F877F11" w14:textId="77777777" w:rsidR="007938C4" w:rsidRDefault="00F029A1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Входной контроль </w:t>
      </w:r>
    </w:p>
    <w:p w14:paraId="7C2280FE" w14:textId="77777777" w:rsidR="007938C4" w:rsidRDefault="00F029A1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Промежуточный контроль </w:t>
      </w:r>
    </w:p>
    <w:p w14:paraId="52BB9DF6" w14:textId="77777777" w:rsidR="007938C4" w:rsidRDefault="00F029A1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Итоговый контроль </w:t>
      </w:r>
    </w:p>
    <w:p w14:paraId="02A7D2CB" w14:textId="77777777" w:rsidR="007938C4" w:rsidRDefault="00F029A1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Выставка </w:t>
      </w:r>
    </w:p>
    <w:p w14:paraId="7B4E62DA" w14:textId="77777777" w:rsidR="007938C4" w:rsidRDefault="00F029A1">
      <w:pPr>
        <w:pStyle w:val="ab"/>
        <w:shd w:val="clear" w:color="auto" w:fill="FFFFFF"/>
        <w:spacing w:before="150" w:beforeAutospacing="0" w:after="150" w:afterAutospacing="0" w:line="276" w:lineRule="auto"/>
        <w:jc w:val="center"/>
        <w:rPr>
          <w:b/>
          <w:color w:val="333333"/>
          <w:sz w:val="32"/>
          <w:szCs w:val="32"/>
          <w:u w:val="single"/>
        </w:rPr>
      </w:pPr>
      <w:r>
        <w:rPr>
          <w:b/>
          <w:color w:val="333333"/>
          <w:sz w:val="32"/>
          <w:szCs w:val="32"/>
          <w:u w:val="single"/>
          <w:lang w:val="en-US"/>
        </w:rPr>
        <w:t xml:space="preserve">3 </w:t>
      </w:r>
      <w:r>
        <w:rPr>
          <w:b/>
          <w:color w:val="333333"/>
          <w:sz w:val="32"/>
          <w:szCs w:val="32"/>
          <w:u w:val="single"/>
        </w:rPr>
        <w:t>Приложения</w:t>
      </w:r>
    </w:p>
    <w:p w14:paraId="09332C61" w14:textId="77777777" w:rsidR="007938C4" w:rsidRDefault="00F029A1">
      <w:pPr>
        <w:pStyle w:val="ab"/>
        <w:shd w:val="clear" w:color="auto" w:fill="FFFFFF"/>
        <w:spacing w:before="150" w:beforeAutospacing="0" w:after="150" w:afterAutospacing="0" w:line="276" w:lineRule="auto"/>
        <w:jc w:val="both"/>
        <w:rPr>
          <w:b/>
          <w:color w:val="333333"/>
          <w:sz w:val="28"/>
          <w:szCs w:val="28"/>
          <w:u w:val="single"/>
        </w:rPr>
      </w:pPr>
      <w:r>
        <w:rPr>
          <w:b/>
          <w:color w:val="333333"/>
          <w:sz w:val="28"/>
          <w:szCs w:val="28"/>
          <w:u w:val="single"/>
        </w:rPr>
        <w:t xml:space="preserve">3.1 Оценочные материалы </w:t>
      </w:r>
    </w:p>
    <w:p w14:paraId="0B3A2DEE" w14:textId="77777777" w:rsidR="007938C4" w:rsidRDefault="00F029A1">
      <w:pPr>
        <w:pStyle w:val="ab"/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Для оценки уровня овладения материалом и проведения мониторинга, педагогом используется диагностическая таблица.(Приложение 1)</w:t>
      </w:r>
    </w:p>
    <w:p w14:paraId="5200A8C6" w14:textId="77777777" w:rsidR="007938C4" w:rsidRDefault="00F029A1">
      <w:pPr>
        <w:pStyle w:val="ab"/>
        <w:shd w:val="clear" w:color="auto" w:fill="FFFFFF"/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Примеры используемых оценочных материалов представлены в приложениях 1,2,3 см на </w:t>
      </w:r>
      <w:proofErr w:type="spellStart"/>
      <w:r>
        <w:rPr>
          <w:color w:val="333333"/>
          <w:sz w:val="28"/>
          <w:szCs w:val="28"/>
        </w:rPr>
        <w:t>стр</w:t>
      </w:r>
      <w:proofErr w:type="spellEnd"/>
      <w:r>
        <w:rPr>
          <w:color w:val="333333"/>
          <w:sz w:val="28"/>
          <w:szCs w:val="28"/>
        </w:rPr>
        <w:t xml:space="preserve"> </w:t>
      </w:r>
    </w:p>
    <w:p w14:paraId="7E579F4C" w14:textId="77777777" w:rsidR="007938C4" w:rsidRDefault="00F029A1">
      <w:pPr>
        <w:pStyle w:val="ab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Оригиналы хранятся у педагога дополнительного образования и используются в педагогическом процессе </w:t>
      </w:r>
    </w:p>
    <w:p w14:paraId="028731FB" w14:textId="77777777" w:rsidR="007938C4" w:rsidRDefault="007938C4">
      <w:pPr>
        <w:pStyle w:val="ab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14:paraId="179517F8" w14:textId="77777777" w:rsidR="007938C4" w:rsidRDefault="007938C4">
      <w:pPr>
        <w:pStyle w:val="ab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14:paraId="4DC537E6" w14:textId="77777777" w:rsidR="007938C4" w:rsidRDefault="007938C4">
      <w:pPr>
        <w:pStyle w:val="ab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  <w:rPr>
          <w:color w:val="333333"/>
          <w:sz w:val="28"/>
          <w:szCs w:val="28"/>
        </w:rPr>
      </w:pPr>
    </w:p>
    <w:p w14:paraId="21FE42E1" w14:textId="77777777" w:rsidR="007938C4" w:rsidRDefault="00F029A1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3.3 КАЛЕНДАРНО-ТЕМАТИЧЕСКОЕ ПЛАНИРОВАНИЕ</w:t>
      </w:r>
    </w:p>
    <w:tbl>
      <w:tblPr>
        <w:tblStyle w:val="ac"/>
        <w:tblW w:w="9965" w:type="dxa"/>
        <w:tblLayout w:type="fixed"/>
        <w:tblLook w:val="04A0" w:firstRow="1" w:lastRow="0" w:firstColumn="1" w:lastColumn="0" w:noHBand="0" w:noVBand="1"/>
      </w:tblPr>
      <w:tblGrid>
        <w:gridCol w:w="524"/>
        <w:gridCol w:w="2569"/>
        <w:gridCol w:w="1245"/>
        <w:gridCol w:w="1275"/>
        <w:gridCol w:w="1410"/>
        <w:gridCol w:w="1755"/>
        <w:gridCol w:w="1187"/>
      </w:tblGrid>
      <w:tr w:rsidR="007938C4" w14:paraId="0BB2299E" w14:textId="77777777">
        <w:trPr>
          <w:trHeight w:val="480"/>
        </w:trPr>
        <w:tc>
          <w:tcPr>
            <w:tcW w:w="524" w:type="dxa"/>
            <w:vMerge w:val="restart"/>
          </w:tcPr>
          <w:p w14:paraId="325880C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569" w:type="dxa"/>
            <w:vMerge w:val="restart"/>
          </w:tcPr>
          <w:p w14:paraId="0851911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Название темы занятия </w:t>
            </w:r>
          </w:p>
        </w:tc>
        <w:tc>
          <w:tcPr>
            <w:tcW w:w="1245" w:type="dxa"/>
            <w:vMerge w:val="restart"/>
          </w:tcPr>
          <w:p w14:paraId="3C36D7D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2685" w:type="dxa"/>
            <w:gridSpan w:val="2"/>
            <w:tcBorders>
              <w:bottom w:val="single" w:sz="12" w:space="0" w:color="auto"/>
            </w:tcBorders>
          </w:tcPr>
          <w:p w14:paraId="1F02784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Дата по расписанию </w:t>
            </w:r>
          </w:p>
        </w:tc>
        <w:tc>
          <w:tcPr>
            <w:tcW w:w="1755" w:type="dxa"/>
            <w:vMerge w:val="restart"/>
          </w:tcPr>
          <w:p w14:paraId="3CCDA96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Форма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атестации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/</w:t>
            </w:r>
          </w:p>
          <w:p w14:paraId="38E83A7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1187" w:type="dxa"/>
            <w:vMerge w:val="restart"/>
          </w:tcPr>
          <w:p w14:paraId="4018D37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Примечание</w:t>
            </w:r>
          </w:p>
          <w:p w14:paraId="1375079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(корректировка) </w:t>
            </w:r>
          </w:p>
        </w:tc>
      </w:tr>
      <w:tr w:rsidR="007938C4" w14:paraId="73D8C5B5" w14:textId="77777777">
        <w:trPr>
          <w:trHeight w:val="469"/>
        </w:trPr>
        <w:tc>
          <w:tcPr>
            <w:tcW w:w="524" w:type="dxa"/>
            <w:vMerge/>
          </w:tcPr>
          <w:p w14:paraId="4CF3577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vMerge/>
          </w:tcPr>
          <w:p w14:paraId="2E6FF5A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vMerge/>
          </w:tcPr>
          <w:p w14:paraId="182FFE0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14:paraId="043238A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 плану </w:t>
            </w: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</w:tcPr>
          <w:p w14:paraId="15B32E4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факту </w:t>
            </w:r>
          </w:p>
        </w:tc>
        <w:tc>
          <w:tcPr>
            <w:tcW w:w="1755" w:type="dxa"/>
            <w:vMerge/>
          </w:tcPr>
          <w:p w14:paraId="1603906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Merge/>
          </w:tcPr>
          <w:p w14:paraId="21C73F6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5C926EC" w14:textId="77777777">
        <w:trPr>
          <w:trHeight w:val="503"/>
        </w:trPr>
        <w:tc>
          <w:tcPr>
            <w:tcW w:w="9965" w:type="dxa"/>
            <w:gridSpan w:val="7"/>
          </w:tcPr>
          <w:p w14:paraId="5E25A8CA" w14:textId="77777777" w:rsidR="007938C4" w:rsidRDefault="00210C76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</w:tr>
      <w:tr w:rsidR="007938C4" w14:paraId="077BC1A3" w14:textId="77777777">
        <w:trPr>
          <w:trHeight w:val="3074"/>
        </w:trPr>
        <w:tc>
          <w:tcPr>
            <w:tcW w:w="524" w:type="dxa"/>
          </w:tcPr>
          <w:p w14:paraId="70E707E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69" w:type="dxa"/>
          </w:tcPr>
          <w:p w14:paraId="6A26C61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ru" w:eastAsia="ar" w:bidi="ar"/>
              </w:rPr>
              <w:t>Вводное занятие. Беседа «Что мы знаем о театре»</w:t>
            </w:r>
          </w:p>
        </w:tc>
        <w:tc>
          <w:tcPr>
            <w:tcW w:w="1245" w:type="dxa"/>
          </w:tcPr>
          <w:p w14:paraId="6C8946F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14:paraId="6974C5A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3FCE7F0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12" w:space="0" w:color="auto"/>
            </w:tcBorders>
          </w:tcPr>
          <w:p w14:paraId="6FEC7C6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</w:tcPr>
          <w:p w14:paraId="5E6D1FC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анкетирование</w:t>
            </w:r>
          </w:p>
        </w:tc>
        <w:tc>
          <w:tcPr>
            <w:tcW w:w="1187" w:type="dxa"/>
          </w:tcPr>
          <w:p w14:paraId="1B68331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B3E76FE" w14:textId="77777777">
        <w:trPr>
          <w:trHeight w:val="231"/>
        </w:trPr>
        <w:tc>
          <w:tcPr>
            <w:tcW w:w="524" w:type="dxa"/>
          </w:tcPr>
          <w:p w14:paraId="31C02F01" w14:textId="77777777" w:rsidR="007938C4" w:rsidRDefault="007938C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</w:tcPr>
          <w:p w14:paraId="34D81A52" w14:textId="77777777" w:rsidR="007938C4" w:rsidRDefault="00F029A1">
            <w:pPr>
              <w:spacing w:after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ru" w:eastAsia="ar" w:bidi="ar"/>
              </w:rPr>
              <w:t>Театральная игра.</w:t>
            </w:r>
          </w:p>
        </w:tc>
        <w:tc>
          <w:tcPr>
            <w:tcW w:w="1245" w:type="dxa"/>
          </w:tcPr>
          <w:p w14:paraId="61769746" w14:textId="77777777" w:rsidR="007938C4" w:rsidRDefault="007938C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1D96505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12" w:space="0" w:color="auto"/>
            </w:tcBorders>
          </w:tcPr>
          <w:p w14:paraId="2A93FEE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</w:tcPr>
          <w:p w14:paraId="0AA5D436" w14:textId="77777777" w:rsidR="007938C4" w:rsidRDefault="007938C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</w:tcPr>
          <w:p w14:paraId="16CAC04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679FC29" w14:textId="77777777">
        <w:trPr>
          <w:trHeight w:val="274"/>
        </w:trPr>
        <w:tc>
          <w:tcPr>
            <w:tcW w:w="524" w:type="dxa"/>
            <w:tcBorders>
              <w:bottom w:val="single" w:sz="12" w:space="0" w:color="auto"/>
            </w:tcBorders>
          </w:tcPr>
          <w:p w14:paraId="2667F85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69" w:type="dxa"/>
            <w:tcBorders>
              <w:bottom w:val="single" w:sz="12" w:space="0" w:color="auto"/>
            </w:tcBorders>
          </w:tcPr>
          <w:p w14:paraId="7DAFFEF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«Эти разные игры» (виды игр</w:t>
            </w:r>
          </w:p>
        </w:tc>
        <w:tc>
          <w:tcPr>
            <w:tcW w:w="1245" w:type="dxa"/>
            <w:tcBorders>
              <w:bottom w:val="single" w:sz="12" w:space="0" w:color="auto"/>
            </w:tcBorders>
          </w:tcPr>
          <w:p w14:paraId="63D6561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14:paraId="30B1F8C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</w:tcPr>
          <w:p w14:paraId="36A232F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bottom w:val="single" w:sz="12" w:space="0" w:color="auto"/>
            </w:tcBorders>
          </w:tcPr>
          <w:p w14:paraId="07897EC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14:paraId="40D069D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66BF24A" w14:textId="77777777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0CB5F3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5100B1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Сюжетно-ролевая игра. Игра-озвучка фрагмента фильма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0386F40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BCB7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5C96CC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B5F9C9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E05FA9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A15FD93" w14:textId="77777777">
        <w:trPr>
          <w:trHeight w:val="171"/>
        </w:trPr>
        <w:tc>
          <w:tcPr>
            <w:tcW w:w="524" w:type="dxa"/>
            <w:tcBorders>
              <w:top w:val="single" w:sz="12" w:space="0" w:color="auto"/>
            </w:tcBorders>
          </w:tcPr>
          <w:p w14:paraId="463ABC8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69" w:type="dxa"/>
            <w:tcBorders>
              <w:top w:val="single" w:sz="12" w:space="0" w:color="auto"/>
            </w:tcBorders>
          </w:tcPr>
          <w:p w14:paraId="565F50F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Дуэтные диалоги. Просмотр, обсуждение спектакля.</w:t>
            </w:r>
          </w:p>
        </w:tc>
        <w:tc>
          <w:tcPr>
            <w:tcW w:w="1245" w:type="dxa"/>
            <w:tcBorders>
              <w:top w:val="single" w:sz="12" w:space="0" w:color="auto"/>
            </w:tcBorders>
          </w:tcPr>
          <w:p w14:paraId="21B32B3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14:paraId="718CC77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</w:tcPr>
          <w:p w14:paraId="40CE450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</w:tcBorders>
          </w:tcPr>
          <w:p w14:paraId="443AFAF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</w:tcBorders>
          </w:tcPr>
          <w:p w14:paraId="25BB361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D08326C" w14:textId="77777777">
        <w:trPr>
          <w:trHeight w:val="503"/>
        </w:trPr>
        <w:tc>
          <w:tcPr>
            <w:tcW w:w="524" w:type="dxa"/>
          </w:tcPr>
          <w:p w14:paraId="58ADAA3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</w:tcPr>
          <w:p w14:paraId="1969156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Авторские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сценические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. </w:t>
            </w:r>
          </w:p>
        </w:tc>
        <w:tc>
          <w:tcPr>
            <w:tcW w:w="1245" w:type="dxa"/>
          </w:tcPr>
          <w:p w14:paraId="6F677E3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7062D83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12" w:space="0" w:color="auto"/>
            </w:tcBorders>
          </w:tcPr>
          <w:p w14:paraId="1B0E22D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</w:tcPr>
          <w:p w14:paraId="085AFF4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87" w:type="dxa"/>
          </w:tcPr>
          <w:p w14:paraId="2600F01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1BF7465" w14:textId="77777777">
        <w:trPr>
          <w:trHeight w:val="1560"/>
        </w:trPr>
        <w:tc>
          <w:tcPr>
            <w:tcW w:w="524" w:type="dxa"/>
            <w:tcBorders>
              <w:bottom w:val="single" w:sz="12" w:space="0" w:color="auto"/>
            </w:tcBorders>
          </w:tcPr>
          <w:p w14:paraId="0E83215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2569" w:type="dxa"/>
            <w:tcBorders>
              <w:bottom w:val="single" w:sz="12" w:space="0" w:color="auto"/>
            </w:tcBorders>
          </w:tcPr>
          <w:p w14:paraId="57A1F03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Этюд как прием развития актерского воображения. Упражнения,  развивающие актерскую внимательность, наблюдательность, интуицию.</w:t>
            </w:r>
          </w:p>
        </w:tc>
        <w:tc>
          <w:tcPr>
            <w:tcW w:w="1245" w:type="dxa"/>
            <w:tcBorders>
              <w:bottom w:val="single" w:sz="12" w:space="0" w:color="auto"/>
            </w:tcBorders>
          </w:tcPr>
          <w:p w14:paraId="7A89A5B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14:paraId="0DA6D2E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</w:tcPr>
          <w:p w14:paraId="53F643D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bottom w:val="single" w:sz="12" w:space="0" w:color="auto"/>
            </w:tcBorders>
          </w:tcPr>
          <w:p w14:paraId="299520A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87" w:type="dxa"/>
            <w:tcBorders>
              <w:bottom w:val="single" w:sz="12" w:space="0" w:color="auto"/>
            </w:tcBorders>
          </w:tcPr>
          <w:p w14:paraId="5911FA6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251362A" w14:textId="77777777">
        <w:trPr>
          <w:trHeight w:val="300"/>
        </w:trPr>
        <w:tc>
          <w:tcPr>
            <w:tcW w:w="309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8E104A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B7C832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1A053" w14:textId="77777777" w:rsidR="007938C4" w:rsidRDefault="007938C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3092E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7808069" w14:textId="77777777" w:rsidR="007938C4" w:rsidRDefault="007938C4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7CB037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6642770" w14:textId="77777777">
        <w:trPr>
          <w:trHeight w:val="180"/>
        </w:trPr>
        <w:tc>
          <w:tcPr>
            <w:tcW w:w="9965" w:type="dxa"/>
            <w:gridSpan w:val="7"/>
            <w:tcBorders>
              <w:top w:val="single" w:sz="12" w:space="0" w:color="auto"/>
            </w:tcBorders>
          </w:tcPr>
          <w:p w14:paraId="5097B0BD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BD40F9D" w14:textId="77777777">
        <w:trPr>
          <w:trHeight w:val="503"/>
        </w:trPr>
        <w:tc>
          <w:tcPr>
            <w:tcW w:w="524" w:type="dxa"/>
          </w:tcPr>
          <w:p w14:paraId="2B49D94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</w:tcPr>
          <w:p w14:paraId="4B21D16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Действие в условиях вымысла. </w:t>
            </w: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lastRenderedPageBreak/>
              <w:t xml:space="preserve">Действие по отношению к предметам.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Экспромты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Беспредметные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действия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</w:tcPr>
          <w:p w14:paraId="6B6B87B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3</w:t>
            </w: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1741E71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left w:val="single" w:sz="12" w:space="0" w:color="auto"/>
            </w:tcBorders>
          </w:tcPr>
          <w:p w14:paraId="564A7FE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</w:tcPr>
          <w:p w14:paraId="031A472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Наблюдение</w:t>
            </w:r>
          </w:p>
        </w:tc>
        <w:tc>
          <w:tcPr>
            <w:tcW w:w="1187" w:type="dxa"/>
          </w:tcPr>
          <w:p w14:paraId="22290C92" w14:textId="77777777" w:rsidR="007938C4" w:rsidRDefault="00F029A1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938C4" w14:paraId="6E1B4BF2" w14:textId="77777777">
        <w:trPr>
          <w:trHeight w:val="309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167CAF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5E1F96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Сценическая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речь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92B0EC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E2170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3990B7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15A352A" w14:textId="77777777" w:rsidR="007938C4" w:rsidRDefault="007938C4">
            <w:pPr>
              <w:tabs>
                <w:tab w:val="center" w:pos="811"/>
              </w:tabs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CB6710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5A3DA4B" w14:textId="77777777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283D6F69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7E7E99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6F8DC2E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4423D5DC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</w:tcPr>
          <w:p w14:paraId="2DD02A38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5F08342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6E83772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8B693BC" w14:textId="77777777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9FA4CD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2625C32" w14:textId="77777777" w:rsidR="007938C4" w:rsidRDefault="00F029A1">
            <w:pPr>
              <w:spacing w:after="198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«Что значит красиво говорить?»  «Давайте говорить друг другу комплименты».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Учимся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говорить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выразительно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Интонация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речи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277DBA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B33833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23EC3F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4CF1419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E6DE35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AF3263A" w14:textId="77777777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F4E700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F2DC459" w14:textId="77777777" w:rsidR="007938C4" w:rsidRDefault="00F029A1">
            <w:pPr>
              <w:spacing w:after="198"/>
              <w:ind w:firstLine="0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Динамика и темп речи (читаем рассказы, стихи, сказки).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Дикция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Скороговорки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Чистоговорки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9D2361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071ED3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DA54CA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97AE3C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A8066C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8ED3BD1" w14:textId="77777777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D0E3B6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6092746" w14:textId="77777777" w:rsidR="007938C4" w:rsidRDefault="00F029A1">
            <w:pPr>
              <w:spacing w:after="198"/>
              <w:ind w:firstLine="0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Итого за месяц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83467E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82904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4E52C8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6EA679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49944A2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4646323" w14:textId="77777777">
        <w:trPr>
          <w:trHeight w:val="240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1C9A9E" w14:textId="77777777" w:rsidR="007938C4" w:rsidRDefault="00F029A1" w:rsidP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                                                         </w:t>
            </w:r>
            <w:r w:rsidR="00210C76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ноябрь</w:t>
            </w:r>
          </w:p>
        </w:tc>
      </w:tr>
      <w:tr w:rsidR="007938C4" w14:paraId="5BF51778" w14:textId="77777777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A3BF0F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898C10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Динамика и темп речи (читаем рассказы, стихи, сказки).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Дикция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Скороговорки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Чистоговорки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731D5F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EAA6A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E07E51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FEC01B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C0A8DF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955EBD2" w14:textId="77777777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4922F28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728063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Взрывные звуки (П - Б). Упражнения. Свистящие и шипящие (С-З и Ш-Ж).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Упражнения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5827EE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925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9DC350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FEBDE5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-Наблюдение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6BE307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70734AE" w14:textId="77777777">
        <w:trPr>
          <w:trHeight w:val="170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0449FA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AE4EC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Свободное звучание, посыл и полётность голоса (былины).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Поговорим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о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паузах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119C4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479F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E92CA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5F63478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EBB004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31C8511" w14:textId="77777777">
        <w:trPr>
          <w:trHeight w:val="116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A7CE5B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60DB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Взаимодействие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Импровизация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C872E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CF0D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DF672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E852C3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5FE2D4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7F5B915" w14:textId="77777777">
        <w:trPr>
          <w:trHeight w:val="116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829A97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69D89" w14:textId="77777777" w:rsidR="007938C4" w:rsidRPr="00F029A1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Сочетание словесного действия с физическим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2E654C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5039F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CD1AC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889919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0A368B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ED60214" w14:textId="77777777">
        <w:trPr>
          <w:trHeight w:val="400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8CA2ABA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58B5D78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31A914E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D454796" w14:textId="77777777" w:rsidR="007938C4" w:rsidRDefault="00F029A1">
            <w:pPr>
              <w:spacing w:after="0"/>
              <w:ind w:firstLine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Монологи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Диалоги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5D80EB3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3CB8AE43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</w:tcPr>
          <w:p w14:paraId="140213E3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EC1B33F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806522D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7A8C12F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E8D854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263E057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Парные и групповые этюды-импровизации.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463E9C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80BC7A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6F6A45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F0B554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0D35D2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D2AA612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0080E2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012CA9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над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пластикой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BF33BC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D49263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A4C25E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6562C6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2F1B14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028D6F9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0831B9A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6AB656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Сценическое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движение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средство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выразительности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285EDDD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05EE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F4FAA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84026B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019283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43950BC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9CBADC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5D6824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Сценическое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движение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-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средство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выразительности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21510E5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9F5DE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5E1E89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6A3DC5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749C5E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C2356F6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5DB09C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F12C3B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Итого за месяц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0DEB856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6950D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4EA66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25207D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003C82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B53217A" w14:textId="77777777">
        <w:trPr>
          <w:trHeight w:val="274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CC1BCB" w14:textId="77777777" w:rsidR="007938C4" w:rsidRPr="00210C76" w:rsidRDefault="00F029A1" w:rsidP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                                                          </w:t>
            </w:r>
            <w:r w:rsidR="00210C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</w:tr>
      <w:tr w:rsidR="007938C4" w14:paraId="2E319823" w14:textId="77777777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F37F9FE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16.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17E79B7" w14:textId="77777777" w:rsidR="007938C4" w:rsidRDefault="00F029A1">
            <w:pPr>
              <w:spacing w:after="0"/>
              <w:ind w:firstLine="0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Пластическое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решение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художественных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образов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C101F4B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418D7AD5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</w:tcPr>
          <w:p w14:paraId="6BAE02AF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DA9F474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Импровизации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4C13C9CD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9B44D84" w14:textId="77777777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FA6485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930F77B" w14:textId="77777777" w:rsidR="007938C4" w:rsidRDefault="00F029A1">
            <w:pPr>
              <w:spacing w:after="372"/>
              <w:ind w:firstLine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Пластические этюды. Группировки и мизансцены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693226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59B481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128AA0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01010C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Импровизации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творческие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35FB52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67BB297" w14:textId="77777777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050E7FF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8501DB8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Преодоление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мышечных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зажимов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490E06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DB0F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B2D5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4786C66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8775EC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D49ACB6" w14:textId="77777777">
        <w:trPr>
          <w:trHeight w:val="240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27F0A7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EC17F9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Театрализация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004900E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45C1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3E6EE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3303AE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C5112C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AF0E554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E73B53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7FB8C1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083A466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B43D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5777C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59C2A1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Выразительное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сюжета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306E7A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41204DAC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69A993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3F3B6D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Итого за месяц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27B9CE8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3550B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66220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F33F3B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71A259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06D69F7" w14:textId="77777777">
        <w:trPr>
          <w:trHeight w:val="274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F508E3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декабрь</w:t>
            </w:r>
            <w:proofErr w:type="spellEnd"/>
          </w:p>
        </w:tc>
      </w:tr>
      <w:tr w:rsidR="007938C4" w14:paraId="5EE21B36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2086FE3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20.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5D3B43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5B55DD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E2CC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683A5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893CF7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Выразительное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чтение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Анализ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сюжета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98BAFB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342EC78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233AC4E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209FB28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2991714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3E1D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EEC23F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542D78C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F802CC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0A7866E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9767C2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185C5B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Работа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над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художественным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образом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3FF371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F0D12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95C68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9EDE35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637403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CD959CC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5DCD48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22.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3D1D2B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Цель актера – создание правдоподобного художественного образа на сцене.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Классификация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средств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выразительности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для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достижения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художественного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образа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38EEC4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0B92F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11335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EEC74B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0475D7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FEA3E80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956D08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23.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28AE12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Актерские тренинги. Театральный конкурс «Мисс – </w:t>
            </w: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lastRenderedPageBreak/>
              <w:t>театр»</w:t>
            </w:r>
            <w:r w:rsidRPr="00F029A1"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Репетиционная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деятельность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4EB5BC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2D6C6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DA4E70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5A403DE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анализ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D92B30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0DDAFFE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86C883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6B1BBE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Итого за месяц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B819F2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C34AA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D14889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47C9F0F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92DE60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119E9F2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3B5983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89E246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Итого за 1 полугодие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5E6EE1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75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7BE9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66A9F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4B92B0F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59C87F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FD3C803" w14:textId="77777777">
        <w:trPr>
          <w:trHeight w:val="274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30DE7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январь</w:t>
            </w:r>
            <w:proofErr w:type="spellEnd"/>
          </w:p>
        </w:tc>
      </w:tr>
      <w:tr w:rsidR="007938C4" w14:paraId="72F1C2E4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AACDED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24.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4ED2648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Актерские тренинги. Театральный конкурс «Мисс – театр»</w:t>
            </w:r>
            <w:r w:rsidRPr="00F029A1"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Репетиционная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деятельность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8E28BF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21886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7BD93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D4943C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наблюдение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анализ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EBB4FC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9F5BCEA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FCE870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120296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«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Люби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искусство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себе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»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9E073C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C5CDB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70CEA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7B49DD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718B57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FD5E061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35D496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25.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CD6D46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О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призвании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актера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8A0672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A1883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F2E83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0C4529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6A12A0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40101601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B0DA5B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26.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59ADAA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Зачем нужно ходить в театр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20C2569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809B3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D0A92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9F66B9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D8AC76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9ADFFF5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428F39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214B4E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мире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театральных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профессий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F6DCB3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A55E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5E2CA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52E2C85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12BD59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4449586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3414EB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27.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B76A8B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Театральные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профессии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233383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00779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6F98F8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F03676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0A20FC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4062FE4D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2628E0C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28.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94383B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Актер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Режиссер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E1FD18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B5F2A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2B870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0E7E98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4BF63BD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04C3A47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0C29D3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29.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51677F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Театральный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художник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Сценарист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A04F38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006A9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064B8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E8C025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Блиц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4C43637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9C6F1D9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764926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85166B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Слово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сцене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5DF3B0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8314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9B6E09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7D3918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A8274C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E0FF992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038FFD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30.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5BB345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Образность сценической речи. Слово ритора меняет ход истории.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Крылатые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слова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Афоризмы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29D4D78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C7CA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26F81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A0994D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CA055F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A6B8451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5E6190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31.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75AE3D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Жесты помогают общаться. Уместные и неуместные жесты.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lastRenderedPageBreak/>
              <w:t>Побеседуем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Дружеская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беседа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4E418E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B652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8454D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8B7CDD8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E60961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498BF8D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9BFF09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37DB08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Итого за месяц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7EA763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7401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EF310E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4DDBE6C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832169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D95A2CD" w14:textId="77777777">
        <w:trPr>
          <w:trHeight w:val="274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F935E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       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февраль</w:t>
            </w:r>
            <w:proofErr w:type="spellEnd"/>
          </w:p>
        </w:tc>
      </w:tr>
      <w:tr w:rsidR="007938C4" w14:paraId="0A5BBD42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093823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5F664F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Жесты помогают общаться. Уместные и неуместные жесты.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Побеседуем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Дружеская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беседа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88C6FC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A8545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B993C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C664BC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B74C94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33ED563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7C78537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32.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2F2792F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Слышать – слушать – понимать. Телефонные переговоры 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Буриме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C3DDC2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34B15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85492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05332A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Ролевая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игра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2CA3AC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056865B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C8D3C6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33.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152BD4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Голос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одежда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нашей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речи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E34AE7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65C0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D667D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65A8C6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AC846F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DC22243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726D461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526FC48" w14:textId="77777777" w:rsidR="007938C4" w:rsidRPr="00F029A1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Сценические этюды (одиночные, парные, групповые)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23A92FD9" w14:textId="77777777" w:rsidR="007938C4" w:rsidRPr="00F029A1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9D5B9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CEAB4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28EC32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9E2682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426F1AC8" w14:textId="77777777">
        <w:trPr>
          <w:trHeight w:val="27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BA967D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D01748E" w14:textId="77777777" w:rsidR="007938C4" w:rsidRPr="00F029A1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BE1301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DFD2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E4A5B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8B554C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F837D6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BDB9F45" w14:textId="77777777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B634B3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B4A422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AD951C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E21FC6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8DCEA7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E1B920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Этюды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импровизация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2BEC6C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E0B209E" w14:textId="77777777">
        <w:trPr>
          <w:trHeight w:val="15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37A0D02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36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C51D1A1" w14:textId="77777777" w:rsidR="007938C4" w:rsidRDefault="00F029A1">
            <w:pPr>
              <w:tabs>
                <w:tab w:val="left" w:pos="34"/>
              </w:tabs>
              <w:spacing w:after="0"/>
              <w:ind w:firstLine="0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Этюды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импровизация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9E3E766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</w:tcPr>
          <w:p w14:paraId="3731330F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</w:tcPr>
          <w:p w14:paraId="75809BCA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1E59050" w14:textId="77777777" w:rsidR="007938C4" w:rsidRDefault="00F029A1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Этюды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импровизация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EDE37B0" w14:textId="77777777" w:rsidR="007938C4" w:rsidRDefault="007938C4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B45261D" w14:textId="77777777">
        <w:trPr>
          <w:trHeight w:val="171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BEF4AC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613A39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Фантазийные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этюды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A7854D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55A91C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E97F79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702CD8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Этюды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импровизация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192795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C1024F1" w14:textId="77777777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6D412E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20E5402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Основы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актерского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мастерства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5DA8F5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B952B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CA7487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892EA9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73EB77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F8ECF28" w14:textId="77777777">
        <w:trPr>
          <w:trHeight w:val="1524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26628E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37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43C5A1E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Перевоплощение – один из главных законов театра.</w:t>
            </w:r>
          </w:p>
          <w:p w14:paraId="7A5A2B2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Специальные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актерские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приемы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0376E5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909F0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30A10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509EAE8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29A968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2EEA48F" w14:textId="77777777">
        <w:trPr>
          <w:trHeight w:val="206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4ADF7E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38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10BAEC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Тренинги на  развитие восприятия, наблюдательности, внутренней собранности, внимания.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83E11E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137D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06F43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2D2B62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8A37C9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B099085" w14:textId="77777777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82BF2A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9085E9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Развитие артистической смелости, непосредственности. Память на ощущения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122692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027E46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5719C2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52807D7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65A8E1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293574FA" w14:textId="77777777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8FA36C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40.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215334E" w14:textId="77777777" w:rsidR="007938C4" w:rsidRPr="00F029A1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Преодоление неблагоприятных сценических условий. Образное решение роли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325E399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D3177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437F50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1BF6A8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76783B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22AB76F" w14:textId="77777777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02D55EB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E9F0EF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Итого за месяц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70DB89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46FD67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018484D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53E97A6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F08DD9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EA72BF5" w14:textId="77777777">
        <w:trPr>
          <w:trHeight w:val="223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CC10A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март</w:t>
            </w:r>
            <w:proofErr w:type="spellEnd"/>
          </w:p>
        </w:tc>
      </w:tr>
      <w:tr w:rsidR="007938C4" w14:paraId="3EC545FA" w14:textId="77777777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E4E41A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B3A647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Сценический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костюм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грим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A2BE75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155E4F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73DD01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963EB1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93E1C01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73A8D9C" w14:textId="77777777">
        <w:trPr>
          <w:trHeight w:val="223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11A6C1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DB0F017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Костюм как средство характеристики образа.</w:t>
            </w:r>
          </w:p>
          <w:p w14:paraId="67F77E5E" w14:textId="77777777" w:rsidR="007938C4" w:rsidRPr="00F029A1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CB7B817" w14:textId="77777777" w:rsidR="007938C4" w:rsidRPr="00210C76" w:rsidRDefault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1DF8F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BE4CE7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3D1373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C403B9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C957C4F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C57624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42.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F621802" w14:textId="77777777" w:rsidR="007938C4" w:rsidRDefault="00F029A1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Костюм как средство </w:t>
            </w: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lastRenderedPageBreak/>
              <w:t>характеристики образа.</w:t>
            </w:r>
          </w:p>
          <w:p w14:paraId="113FD2E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889C68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891D2C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D4FFCC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0A21C8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Устный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62CB7D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62A0B99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DCECE4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43.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1CD0D28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Создание эскиза театрального костюма своего персонажа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27E7F4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9E6FA5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D1F23E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EB0A98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эскизов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A64C01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C511E6A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60BACF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44.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8F69AE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Грим и  сценический образ. Характерные гримы.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07A070D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115F6C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2A8B76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D911AC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Видеоряд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характерных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гримов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2BDF44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83BF1B4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F087B1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45.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366C5C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Придумываем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рисуем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маски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08BDFB3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B5A84D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AA6A6C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46594AE8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A9B709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0F8F568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EB468D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A271A3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b/>
                <w:sz w:val="28"/>
                <w:szCs w:val="28"/>
                <w:lang w:eastAsia="zh-CN" w:bidi="ar"/>
              </w:rPr>
              <w:t>Работа над постановочным планом спектакля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9263BA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ACA3C1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B6F5B4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A0E6DD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4699AFC5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05BB387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9EB4C48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46.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2DA342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 xml:space="preserve">Застольный период над спектаклем (тема, идея, сверхзадача).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Образные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решения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80FBFB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F3BB45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083338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45D3AB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опрос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анализ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7A2EC9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F4C25C1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90304E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47.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3DF067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E084EE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728C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2673BA0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40B360D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C965BC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66D83F45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75140F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48.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63372F0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571523A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06536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ABB638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1E6E1B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16E7DA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7344844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10029B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E4CF75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Репетиционный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период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9B8D43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2B20A2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33BB78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4FDB06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36650B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7BA7365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BC517D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49.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03317E3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Индивидуальные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CC39A1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6FB07E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769EA9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7559E1B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Вживание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образ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4345C0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5CB2DEC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06E9CC27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52499B3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Групповые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CD40C1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E0549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219683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3C0C80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Исполнение</w:t>
            </w:r>
            <w:r w:rsidRPr="00F029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ролей, владение речью , телом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5C65C2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C760A39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EAD8F13" w14:textId="77777777" w:rsidR="007938C4" w:rsidRPr="00F029A1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356ABA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Итого за месяц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7F0451A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3BC622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D0E7C4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FC1E71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CCC160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00061A9C" w14:textId="77777777">
        <w:trPr>
          <w:trHeight w:val="257"/>
        </w:trPr>
        <w:tc>
          <w:tcPr>
            <w:tcW w:w="9965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72F3F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           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апрель</w:t>
            </w:r>
            <w:proofErr w:type="spellEnd"/>
          </w:p>
        </w:tc>
      </w:tr>
      <w:tr w:rsidR="007938C4" w14:paraId="66667CFD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053777E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C000A0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Групповые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88E652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9CAE43B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7A2703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DB7E47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Исполнение</w:t>
            </w:r>
            <w:r w:rsidRPr="00F029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ролей, владение речью , телом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42C3A38F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0FF6652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04D5E02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51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C054E1A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Индивидуальные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29200A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630E6C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D11684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FD9864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Вживание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образ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1700B3D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078F6CC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310501E6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52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2826B18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Групповые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репетиции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F75E4EE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8DC6A9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AF1B42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599878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Исполнение</w:t>
            </w:r>
            <w:r w:rsidRPr="00F029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ролей, владение речью , телом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DF0F87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B01CB54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4BA0DCD4" w14:textId="77777777" w:rsidR="007938C4" w:rsidRDefault="00F029A1" w:rsidP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</w:t>
            </w:r>
            <w:r w:rsidR="00210C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7544A05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Оформление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спектакля</w:t>
            </w:r>
            <w:proofErr w:type="spellEnd"/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4C8C01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47EF88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610D3F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E9FA54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Беседа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обсуждение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6D94A81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870B3E9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0EE24649" w14:textId="77777777" w:rsidR="007938C4" w:rsidRDefault="00F029A1" w:rsidP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5</w:t>
            </w:r>
            <w:r w:rsidR="00210C7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9AF203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029A1">
              <w:rPr>
                <w:rFonts w:ascii="Times New Roman" w:eastAsia="Calibri" w:hAnsi="Times New Roman" w:cs="Calibri"/>
                <w:sz w:val="28"/>
                <w:szCs w:val="28"/>
                <w:lang w:eastAsia="zh-CN" w:bidi="ar"/>
              </w:rPr>
              <w:t>Подготовка декораций, подбор бутафории и реквизита.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6E745CBC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1168852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5878542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1B4250D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A24FFA8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4C74D7D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76B2D05A" w14:textId="77777777" w:rsidR="007938C4" w:rsidRPr="00210C76" w:rsidRDefault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4EFFD50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Подготовка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 к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премьере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Выступления</w:t>
            </w:r>
            <w:proofErr w:type="spellEnd"/>
            <w:r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5D5C034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43B521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62C86BC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DDCB3E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6EF48C3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146CCB1D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5CF4766C" w14:textId="77777777" w:rsidR="007938C4" w:rsidRDefault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56</w:t>
            </w:r>
            <w:r w:rsidR="00F029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296FE80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Приглашения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на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премьеру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525F3E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C0A625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156CA99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4B38A0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76C23B6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3124EAEC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2CB8C71E" w14:textId="77777777" w:rsidR="007938C4" w:rsidRDefault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57</w:t>
            </w:r>
            <w:r w:rsidR="00F029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47BB8A7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Афиша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Анонс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00BCA6EB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05C401D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E1481F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03CA8F1D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Творческое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задание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0CE10FB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6A30210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70553AD8" w14:textId="77777777" w:rsidR="007938C4" w:rsidRPr="00210C76" w:rsidRDefault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10BF6BE1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b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Генеральная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репетиция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A9A508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D0F66CA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42E72BE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398AF7B5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Исполнение</w:t>
            </w:r>
            <w:r w:rsidRPr="00F029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ролей, владение речью , телом</w:t>
            </w:r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234DB199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7B916FE6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66930497" w14:textId="77777777" w:rsidR="007938C4" w:rsidRDefault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59</w:t>
            </w:r>
            <w:r w:rsidR="00F029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123FA89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Премьера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.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4C4F1FE7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87BB5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7C2B751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2A38B852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спектакля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5D03F316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7938C4" w14:paraId="5D676473" w14:textId="77777777">
        <w:trPr>
          <w:trHeight w:val="257"/>
        </w:trPr>
        <w:tc>
          <w:tcPr>
            <w:tcW w:w="524" w:type="dxa"/>
            <w:tcBorders>
              <w:top w:val="single" w:sz="12" w:space="0" w:color="auto"/>
              <w:bottom w:val="single" w:sz="12" w:space="0" w:color="auto"/>
            </w:tcBorders>
          </w:tcPr>
          <w:p w14:paraId="157ED3C0" w14:textId="77777777" w:rsidR="007938C4" w:rsidRPr="00210C76" w:rsidRDefault="00210C7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</w:tcPr>
          <w:p w14:paraId="3D8E36B4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</w:pPr>
            <w:proofErr w:type="spellStart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>Выступления</w:t>
            </w:r>
            <w:proofErr w:type="spellEnd"/>
            <w:r>
              <w:rPr>
                <w:rFonts w:ascii="Times New Roman" w:eastAsia="Calibri" w:hAnsi="Times New Roman" w:cs="Calibri"/>
                <w:sz w:val="28"/>
                <w:szCs w:val="28"/>
                <w:lang w:val="en-US" w:eastAsia="zh-CN" w:bidi="ar"/>
              </w:rPr>
              <w:t xml:space="preserve">.  </w:t>
            </w:r>
          </w:p>
        </w:tc>
        <w:tc>
          <w:tcPr>
            <w:tcW w:w="1245" w:type="dxa"/>
            <w:tcBorders>
              <w:top w:val="single" w:sz="12" w:space="0" w:color="auto"/>
              <w:bottom w:val="single" w:sz="12" w:space="0" w:color="auto"/>
            </w:tcBorders>
          </w:tcPr>
          <w:p w14:paraId="13D57BF3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000C39E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14:paraId="385D2990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755" w:type="dxa"/>
            <w:tcBorders>
              <w:top w:val="single" w:sz="12" w:space="0" w:color="auto"/>
              <w:bottom w:val="single" w:sz="12" w:space="0" w:color="auto"/>
            </w:tcBorders>
          </w:tcPr>
          <w:p w14:paraId="691056BF" w14:textId="77777777" w:rsidR="007938C4" w:rsidRDefault="00F029A1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спектакля</w:t>
            </w:r>
            <w:proofErr w:type="spellEnd"/>
          </w:p>
        </w:tc>
        <w:tc>
          <w:tcPr>
            <w:tcW w:w="1187" w:type="dxa"/>
            <w:tcBorders>
              <w:top w:val="single" w:sz="12" w:space="0" w:color="auto"/>
              <w:bottom w:val="single" w:sz="12" w:space="0" w:color="auto"/>
            </w:tcBorders>
          </w:tcPr>
          <w:p w14:paraId="32DCD86C" w14:textId="77777777" w:rsidR="007938C4" w:rsidRDefault="007938C4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628578FA" w14:textId="77777777" w:rsidR="007938C4" w:rsidRDefault="007938C4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357EE98F" w14:textId="77777777" w:rsidR="007938C4" w:rsidRDefault="00F029A1">
      <w:pPr>
        <w:shd w:val="clear" w:color="auto" w:fill="FFFFFF"/>
        <w:spacing w:after="0"/>
        <w:ind w:firstLine="0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3.5  План воспитательной работы</w:t>
      </w:r>
    </w:p>
    <w:p w14:paraId="60D2EB83" w14:textId="77777777" w:rsidR="007938C4" w:rsidRDefault="00F029A1">
      <w:pPr>
        <w:shd w:val="clear" w:color="auto" w:fill="FFFFFF"/>
        <w:tabs>
          <w:tab w:val="center" w:pos="4677"/>
          <w:tab w:val="left" w:pos="6460"/>
        </w:tabs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Работа с родителями </w:t>
      </w:r>
    </w:p>
    <w:p w14:paraId="16A1F542" w14:textId="77777777" w:rsidR="007938C4" w:rsidRDefault="00F029A1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14:paraId="5E4A9155" w14:textId="77777777" w:rsidR="007938C4" w:rsidRDefault="00F029A1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работы с родителями:</w:t>
      </w:r>
    </w:p>
    <w:p w14:paraId="6DB65819" w14:textId="77777777" w:rsidR="007938C4" w:rsidRDefault="00F029A1">
      <w:pPr>
        <w:numPr>
          <w:ilvl w:val="0"/>
          <w:numId w:val="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14:paraId="075E9858" w14:textId="77777777" w:rsidR="007938C4" w:rsidRDefault="00F029A1">
      <w:pPr>
        <w:numPr>
          <w:ilvl w:val="0"/>
          <w:numId w:val="8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анкетирования.</w:t>
      </w:r>
    </w:p>
    <w:p w14:paraId="530712C1" w14:textId="77777777" w:rsidR="007938C4" w:rsidRDefault="007938C4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51674516" w14:textId="77777777" w:rsidR="007938C4" w:rsidRDefault="007938C4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01D24812" w14:textId="77777777" w:rsidR="007938C4" w:rsidRDefault="007938C4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p w14:paraId="7B237D4D" w14:textId="77777777" w:rsidR="007938C4" w:rsidRDefault="007938C4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</w:p>
    <w:sectPr w:rsidR="007938C4" w:rsidSect="00210C76">
      <w:pgSz w:w="11910" w:h="16840"/>
      <w:pgMar w:top="1240" w:right="0" w:bottom="280" w:left="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2D621" w14:textId="77777777" w:rsidR="0034114C" w:rsidRDefault="0034114C">
      <w:pPr>
        <w:spacing w:line="240" w:lineRule="auto"/>
      </w:pPr>
      <w:r>
        <w:separator/>
      </w:r>
    </w:p>
  </w:endnote>
  <w:endnote w:type="continuationSeparator" w:id="0">
    <w:p w14:paraId="4A2EE347" w14:textId="77777777" w:rsidR="0034114C" w:rsidRDefault="003411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3BC5F" w14:textId="77777777" w:rsidR="0034114C" w:rsidRDefault="0034114C">
      <w:pPr>
        <w:spacing w:after="0"/>
      </w:pPr>
      <w:r>
        <w:separator/>
      </w:r>
    </w:p>
  </w:footnote>
  <w:footnote w:type="continuationSeparator" w:id="0">
    <w:p w14:paraId="1AFB935D" w14:textId="77777777" w:rsidR="0034114C" w:rsidRDefault="003411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601" w:hanging="2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70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4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1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C8879AEF"/>
    <w:multiLevelType w:val="multilevel"/>
    <w:tmpl w:val="C8879AEF"/>
    <w:lvl w:ilvl="0">
      <w:start w:val="1"/>
      <w:numFmt w:val="decimal"/>
      <w:lvlText w:val="%1)"/>
      <w:lvlJc w:val="left"/>
      <w:pPr>
        <w:ind w:left="1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90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81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1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305"/>
      </w:pPr>
      <w:rPr>
        <w:rFonts w:hint="default"/>
        <w:lang w:val="ru-RU" w:eastAsia="en-US" w:bidi="ar-SA"/>
      </w:rPr>
    </w:lvl>
  </w:abstractNum>
  <w:abstractNum w:abstractNumId="2" w15:restartNumberingAfterBreak="0">
    <w:nsid w:val="DCBA6B53"/>
    <w:multiLevelType w:val="multilevel"/>
    <w:tmpl w:val="DCBA6B53"/>
    <w:lvl w:ilvl="0">
      <w:start w:val="3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4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F4B5D9F5"/>
    <w:multiLevelType w:val="multilevel"/>
    <w:tmpl w:val="F4B5D9F5"/>
    <w:lvl w:ilvl="0">
      <w:start w:val="4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6C6596B"/>
    <w:multiLevelType w:val="multilevel"/>
    <w:tmpl w:val="16C659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0EC97"/>
    <w:multiLevelType w:val="multilevel"/>
    <w:tmpl w:val="2470EC97"/>
    <w:lvl w:ilvl="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72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4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9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1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31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318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17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5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1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50226A8F"/>
    <w:multiLevelType w:val="multilevel"/>
    <w:tmpl w:val="50226A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241D34"/>
    <w:multiLevelType w:val="multilevel"/>
    <w:tmpl w:val="5A241D34"/>
    <w:lvl w:ilvl="0">
      <w:start w:val="1"/>
      <w:numFmt w:val="decimal"/>
      <w:lvlText w:val="%1)"/>
      <w:lvlJc w:val="left"/>
      <w:pPr>
        <w:ind w:left="1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90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81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1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305"/>
      </w:pPr>
      <w:rPr>
        <w:rFonts w:hint="default"/>
        <w:lang w:val="ru-RU" w:eastAsia="en-US" w:bidi="ar-SA"/>
      </w:rPr>
    </w:lvl>
  </w:abstractNum>
  <w:abstractNum w:abstractNumId="10" w15:restartNumberingAfterBreak="0">
    <w:nsid w:val="5A360709"/>
    <w:multiLevelType w:val="multilevel"/>
    <w:tmpl w:val="5A3607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84492"/>
    <w:multiLevelType w:val="multilevel"/>
    <w:tmpl w:val="5B884492"/>
    <w:lvl w:ilvl="0">
      <w:start w:val="1"/>
      <w:numFmt w:val="bullet"/>
      <w:lvlText w:val=""/>
      <w:lvlJc w:val="left"/>
      <w:pPr>
        <w:tabs>
          <w:tab w:val="left" w:pos="928"/>
        </w:tabs>
        <w:ind w:left="8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648"/>
        </w:tabs>
        <w:ind w:left="15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368"/>
        </w:tabs>
        <w:ind w:left="23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088"/>
        </w:tabs>
        <w:ind w:left="30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08"/>
        </w:tabs>
        <w:ind w:left="37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528"/>
        </w:tabs>
        <w:ind w:left="44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248"/>
        </w:tabs>
        <w:ind w:left="51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968"/>
        </w:tabs>
        <w:ind w:left="59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688"/>
        </w:tabs>
        <w:ind w:left="6639" w:hanging="360"/>
      </w:pPr>
      <w:rPr>
        <w:rFonts w:ascii="Wingdings" w:hAnsi="Wingdings" w:hint="default"/>
      </w:rPr>
    </w:lvl>
  </w:abstractNum>
  <w:abstractNum w:abstractNumId="12" w15:restartNumberingAfterBreak="0">
    <w:nsid w:val="64C22FEC"/>
    <w:multiLevelType w:val="multilevel"/>
    <w:tmpl w:val="64C22FE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047F81"/>
    <w:multiLevelType w:val="multilevel"/>
    <w:tmpl w:val="6D047F8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 w15:restartNumberingAfterBreak="0">
    <w:nsid w:val="6F547FB9"/>
    <w:multiLevelType w:val="multilevel"/>
    <w:tmpl w:val="6F547FB9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 w15:restartNumberingAfterBreak="0">
    <w:nsid w:val="70B3476D"/>
    <w:multiLevelType w:val="multilevel"/>
    <w:tmpl w:val="70B347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4159906">
    <w:abstractNumId w:val="10"/>
  </w:num>
  <w:num w:numId="2" w16cid:durableId="812022357">
    <w:abstractNumId w:val="12"/>
  </w:num>
  <w:num w:numId="3" w16cid:durableId="39785202">
    <w:abstractNumId w:val="14"/>
  </w:num>
  <w:num w:numId="4" w16cid:durableId="1095520464">
    <w:abstractNumId w:val="11"/>
  </w:num>
  <w:num w:numId="5" w16cid:durableId="463083663">
    <w:abstractNumId w:val="4"/>
  </w:num>
  <w:num w:numId="6" w16cid:durableId="1113281819">
    <w:abstractNumId w:val="8"/>
  </w:num>
  <w:num w:numId="7" w16cid:durableId="788469558">
    <w:abstractNumId w:val="15"/>
  </w:num>
  <w:num w:numId="8" w16cid:durableId="647826645">
    <w:abstractNumId w:val="13"/>
  </w:num>
  <w:num w:numId="9" w16cid:durableId="1669752411">
    <w:abstractNumId w:val="0"/>
  </w:num>
  <w:num w:numId="10" w16cid:durableId="2105416203">
    <w:abstractNumId w:val="6"/>
  </w:num>
  <w:num w:numId="11" w16cid:durableId="1651516437">
    <w:abstractNumId w:val="9"/>
  </w:num>
  <w:num w:numId="12" w16cid:durableId="1432623323">
    <w:abstractNumId w:val="1"/>
  </w:num>
  <w:num w:numId="13" w16cid:durableId="1598519420">
    <w:abstractNumId w:val="7"/>
  </w:num>
  <w:num w:numId="14" w16cid:durableId="1441141828">
    <w:abstractNumId w:val="3"/>
  </w:num>
  <w:num w:numId="15" w16cid:durableId="942608131">
    <w:abstractNumId w:val="5"/>
  </w:num>
  <w:num w:numId="16" w16cid:durableId="1753621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D03"/>
    <w:rsid w:val="00001F86"/>
    <w:rsid w:val="00002FA0"/>
    <w:rsid w:val="00045A9A"/>
    <w:rsid w:val="000A1C06"/>
    <w:rsid w:val="000B1503"/>
    <w:rsid w:val="000C5890"/>
    <w:rsid w:val="000F2146"/>
    <w:rsid w:val="00141B8A"/>
    <w:rsid w:val="00153D03"/>
    <w:rsid w:val="00163CCC"/>
    <w:rsid w:val="001F1453"/>
    <w:rsid w:val="00210C76"/>
    <w:rsid w:val="00226458"/>
    <w:rsid w:val="0026697C"/>
    <w:rsid w:val="00266FA0"/>
    <w:rsid w:val="00287327"/>
    <w:rsid w:val="00296AFF"/>
    <w:rsid w:val="002A1505"/>
    <w:rsid w:val="002B15AF"/>
    <w:rsid w:val="002C1A47"/>
    <w:rsid w:val="0031557D"/>
    <w:rsid w:val="0034114C"/>
    <w:rsid w:val="00381D3F"/>
    <w:rsid w:val="003B32C3"/>
    <w:rsid w:val="004429C0"/>
    <w:rsid w:val="004615B4"/>
    <w:rsid w:val="004637AA"/>
    <w:rsid w:val="004734D9"/>
    <w:rsid w:val="004C53CA"/>
    <w:rsid w:val="004D2927"/>
    <w:rsid w:val="004E00E0"/>
    <w:rsid w:val="004F7EA8"/>
    <w:rsid w:val="0052374F"/>
    <w:rsid w:val="00587D90"/>
    <w:rsid w:val="005D78BA"/>
    <w:rsid w:val="00600EEB"/>
    <w:rsid w:val="006075EB"/>
    <w:rsid w:val="006378DB"/>
    <w:rsid w:val="00657696"/>
    <w:rsid w:val="006A4A31"/>
    <w:rsid w:val="006D6BCF"/>
    <w:rsid w:val="006E6275"/>
    <w:rsid w:val="006F4E58"/>
    <w:rsid w:val="0072436E"/>
    <w:rsid w:val="007303E6"/>
    <w:rsid w:val="007938C4"/>
    <w:rsid w:val="007B6873"/>
    <w:rsid w:val="007C02B2"/>
    <w:rsid w:val="007D78CC"/>
    <w:rsid w:val="008E0431"/>
    <w:rsid w:val="008F6C6B"/>
    <w:rsid w:val="009044B7"/>
    <w:rsid w:val="00904DAE"/>
    <w:rsid w:val="009155D9"/>
    <w:rsid w:val="009330B5"/>
    <w:rsid w:val="00972BE5"/>
    <w:rsid w:val="00976C92"/>
    <w:rsid w:val="009961E0"/>
    <w:rsid w:val="009B5C56"/>
    <w:rsid w:val="009E2F83"/>
    <w:rsid w:val="009E6F08"/>
    <w:rsid w:val="009F4C8B"/>
    <w:rsid w:val="00A55CEE"/>
    <w:rsid w:val="00A8139A"/>
    <w:rsid w:val="00A81D7E"/>
    <w:rsid w:val="00AF63B3"/>
    <w:rsid w:val="00B82B21"/>
    <w:rsid w:val="00BA54FA"/>
    <w:rsid w:val="00BC42B4"/>
    <w:rsid w:val="00BE0601"/>
    <w:rsid w:val="00C04759"/>
    <w:rsid w:val="00C326B8"/>
    <w:rsid w:val="00C417FC"/>
    <w:rsid w:val="00C57FC9"/>
    <w:rsid w:val="00C85D5D"/>
    <w:rsid w:val="00C92788"/>
    <w:rsid w:val="00C94E72"/>
    <w:rsid w:val="00C95400"/>
    <w:rsid w:val="00CA7DB0"/>
    <w:rsid w:val="00CF3D2B"/>
    <w:rsid w:val="00D06246"/>
    <w:rsid w:val="00D171D7"/>
    <w:rsid w:val="00D20EF1"/>
    <w:rsid w:val="00D260C0"/>
    <w:rsid w:val="00D663B0"/>
    <w:rsid w:val="00D94404"/>
    <w:rsid w:val="00D979A0"/>
    <w:rsid w:val="00DA120B"/>
    <w:rsid w:val="00DE57F8"/>
    <w:rsid w:val="00E87695"/>
    <w:rsid w:val="00EC38B0"/>
    <w:rsid w:val="00EF7ABF"/>
    <w:rsid w:val="00F008E1"/>
    <w:rsid w:val="00F029A1"/>
    <w:rsid w:val="00F36224"/>
    <w:rsid w:val="00F411F9"/>
    <w:rsid w:val="00F75A9E"/>
    <w:rsid w:val="00F75F38"/>
    <w:rsid w:val="00F804CD"/>
    <w:rsid w:val="00F930BD"/>
    <w:rsid w:val="00FB27C3"/>
    <w:rsid w:val="00FD32E0"/>
    <w:rsid w:val="00FE45ED"/>
    <w:rsid w:val="00FF7B9D"/>
    <w:rsid w:val="0B9624BE"/>
    <w:rsid w:val="1BF40DAF"/>
    <w:rsid w:val="25104CF5"/>
    <w:rsid w:val="25B5537B"/>
    <w:rsid w:val="45D42FEC"/>
    <w:rsid w:val="62F10D99"/>
    <w:rsid w:val="6BD4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9F6DD"/>
  <w15:docId w15:val="{4995BCB4-ED2F-49A5-A92C-A72596D52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2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pPr>
      <w:ind w:left="110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93"/>
    </w:pPr>
    <w:rPr>
      <w:sz w:val="28"/>
      <w:szCs w:val="28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paragraph" w:styleId="ab">
    <w:name w:val="Normal (Web)"/>
    <w:basedOn w:val="a"/>
    <w:uiPriority w:val="99"/>
    <w:unhideWhenUsed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d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msonospacing0">
    <w:name w:val="msonospacing"/>
    <w:pPr>
      <w:suppressAutoHyphens/>
    </w:pPr>
    <w:rPr>
      <w:rFonts w:ascii="Calibri" w:eastAsia="Calibri" w:hAnsi="Calibri"/>
      <w:sz w:val="22"/>
      <w:szCs w:val="22"/>
      <w:lang w:val="en-US" w:eastAsia="zh-CN"/>
    </w:rPr>
  </w:style>
  <w:style w:type="table" w:customStyle="1" w:styleId="10">
    <w:name w:val="Обычная таблица1"/>
    <w:semiHidden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zh-CN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03593-09B4-483D-80B8-EE11B533D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5158</Words>
  <Characters>29407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Зульфия Ишмухаметова</cp:lastModifiedBy>
  <cp:revision>4</cp:revision>
  <dcterms:created xsi:type="dcterms:W3CDTF">2024-11-13T10:01:00Z</dcterms:created>
  <dcterms:modified xsi:type="dcterms:W3CDTF">2026-05-21T11:00:00Z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AA0999EBB15949E9A98A8C21148B8AA1</vt:lpwstr>
  </property>
</Properties>
</file>